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bookmarkStart w:id="0" w:name="_GoBack"/>
      <w:bookmarkEnd w:id="0"/>
      <w:r w:rsidRPr="00B67768">
        <w:rPr>
          <w:b/>
          <w:sz w:val="32"/>
          <w:lang w:val="pt-BR"/>
        </w:rPr>
        <w:t xml:space="preserve">PROCESSO DE LICITAÇÃO Nº </w:t>
      </w:r>
      <w:r w:rsidR="00C845B1">
        <w:rPr>
          <w:b/>
          <w:sz w:val="32"/>
          <w:lang w:val="pt-BR"/>
        </w:rPr>
        <w:t>277</w:t>
      </w:r>
      <w:r w:rsidR="00E226F1">
        <w:rPr>
          <w:b/>
          <w:sz w:val="32"/>
          <w:lang w:val="pt-BR"/>
        </w:rPr>
        <w:t>/2020</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845B1">
        <w:rPr>
          <w:b/>
          <w:sz w:val="32"/>
          <w:lang w:val="pt-BR"/>
        </w:rPr>
        <w:t>08</w:t>
      </w:r>
      <w:r w:rsidR="00E226F1">
        <w:rPr>
          <w:b/>
          <w:sz w:val="32"/>
          <w:lang w:val="pt-BR"/>
        </w:rPr>
        <w:t>/2020</w:t>
      </w:r>
      <w:r w:rsidRPr="00B67768">
        <w:rPr>
          <w:b/>
          <w:sz w:val="32"/>
          <w:lang w:val="pt-BR"/>
        </w:rPr>
        <w:t xml:space="preserve">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w:t>
      </w:r>
      <w:r w:rsidR="00EB67BE">
        <w:rPr>
          <w:i/>
          <w:lang w:val="pt-BR"/>
        </w:rPr>
        <w:t xml:space="preserve"> à aquisição de 01 (uma) retroescavadeira 4X4 com motor diesel de potência mínima de 85hp, caçamba da retro com no mínimo 0,25m cúbicos e caçamba dianteira com capacidade de no mínimo 0,95m cúbicos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0E0061" w:rsidRPr="00C845B1">
        <w:rPr>
          <w:b/>
          <w:lang w:val="pt-BR"/>
        </w:rPr>
        <w:t xml:space="preserve">às </w:t>
      </w:r>
      <w:r w:rsidR="000B014D">
        <w:rPr>
          <w:b/>
          <w:lang w:val="pt-BR"/>
        </w:rPr>
        <w:t>10</w:t>
      </w:r>
      <w:r w:rsidR="000E0061" w:rsidRPr="00C845B1">
        <w:rPr>
          <w:b/>
          <w:lang w:val="pt-BR"/>
        </w:rPr>
        <w:t>:</w:t>
      </w:r>
      <w:r w:rsidR="000B014D">
        <w:rPr>
          <w:b/>
          <w:lang w:val="pt-BR"/>
        </w:rPr>
        <w:t>30</w:t>
      </w:r>
      <w:r w:rsidR="006B589B" w:rsidRPr="00C845B1">
        <w:rPr>
          <w:b/>
          <w:lang w:val="pt-BR"/>
        </w:rPr>
        <w:t xml:space="preserve"> horas</w:t>
      </w:r>
      <w:r w:rsidR="006B589B" w:rsidRPr="00C845B1">
        <w:rPr>
          <w:lang w:val="pt-BR"/>
        </w:rPr>
        <w:t xml:space="preserve">, do dia </w:t>
      </w:r>
      <w:r w:rsidR="00C845B1" w:rsidRPr="00C845B1">
        <w:rPr>
          <w:b/>
          <w:lang w:val="pt-BR"/>
        </w:rPr>
        <w:t>12</w:t>
      </w:r>
      <w:r w:rsidR="00E226F1" w:rsidRPr="00C845B1">
        <w:rPr>
          <w:b/>
          <w:lang w:val="pt-BR"/>
        </w:rPr>
        <w:t xml:space="preserve"> do mês de </w:t>
      </w:r>
      <w:r w:rsidR="00D64A62" w:rsidRPr="00C845B1">
        <w:rPr>
          <w:b/>
          <w:lang w:val="pt-BR"/>
        </w:rPr>
        <w:t>maio</w:t>
      </w:r>
      <w:r w:rsidR="00E226F1" w:rsidRPr="00C845B1">
        <w:rPr>
          <w:b/>
          <w:lang w:val="pt-BR"/>
        </w:rPr>
        <w:t xml:space="preserve"> do ano de 2020</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AF0968">
        <w:rPr>
          <w:lang w:val="pt-BR"/>
        </w:rPr>
        <w:t>079/2020</w:t>
      </w:r>
      <w:r w:rsidR="006B589B" w:rsidRPr="00957B16">
        <w:rPr>
          <w:lang w:val="pt-BR"/>
        </w:rPr>
        <w:t xml:space="preserve"> com a finalidade de receber propostas e documentos de habilitação, </w:t>
      </w:r>
      <w:r w:rsidR="006B589B" w:rsidRPr="00221E00">
        <w:rPr>
          <w:i/>
          <w:lang w:val="pt-BR"/>
        </w:rPr>
        <w:t>o</w:t>
      </w:r>
      <w:r w:rsidR="00FD4A24" w:rsidRPr="00221E00">
        <w:rPr>
          <w:i/>
          <w:lang w:val="pt-BR"/>
        </w:rPr>
        <w:t xml:space="preserve">bjetivando </w:t>
      </w:r>
      <w:r w:rsidR="00EB67BE" w:rsidRPr="00221E00">
        <w:rPr>
          <w:i/>
          <w:lang w:val="pt-BR"/>
        </w:rPr>
        <w:t>à aquisição de 01 (uma) retroescavadeira 4X4 com motor diesel de potência mínima de 85hp, caçamba da retro com no mínimo 0,25m cúbicos e caçamba dianteira com capacidade de no mínimo 0,95m cúbicos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EB67BE" w:rsidRDefault="006B589B" w:rsidP="00EB67BE">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EB67BE" w:rsidRPr="00EB67BE">
        <w:rPr>
          <w:lang w:val="pt-BR"/>
        </w:rPr>
        <w:t>à aquisição de 01 (uma) retroescavadeira 4X4 com motor diesel de potência mínima de 85hp, caçamba da retro com no mínimo 0,25m cúbicos e caçamba dianteira com capacidade de no mínimo 0,95m cúbicos</w:t>
      </w:r>
      <w:r w:rsidRPr="00B67768">
        <w:rPr>
          <w:lang w:val="pt-BR"/>
        </w:rPr>
        <w:t xml:space="preserve">, </w:t>
      </w:r>
      <w:r w:rsidRPr="00F319FD">
        <w:rPr>
          <w:b/>
          <w:lang w:val="pt-BR"/>
        </w:rPr>
        <w:t>conforme especificações constantes no Anexo I deste edital</w:t>
      </w:r>
      <w:r w:rsidRPr="00B67768">
        <w:rPr>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t xml:space="preserve">AO MUNICÍPIO DE CAPELA DE SANTANA EDITAL DE PREGÃO PRESENCIAL Nº </w:t>
      </w:r>
      <w:r w:rsidR="00C845B1">
        <w:rPr>
          <w:lang w:val="pt-BR"/>
        </w:rPr>
        <w:t>08/20</w:t>
      </w:r>
      <w:r w:rsidR="00762FA3">
        <w:rPr>
          <w:lang w:val="pt-BR"/>
        </w:rPr>
        <w:t>20</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Nº </w:t>
      </w:r>
      <w:r w:rsidR="00C845B1">
        <w:rPr>
          <w:b/>
          <w:lang w:val="pt-BR"/>
        </w:rPr>
        <w:t>08/20</w:t>
      </w:r>
      <w:r w:rsidR="00762FA3">
        <w:rPr>
          <w:b/>
          <w:lang w:val="pt-BR"/>
        </w:rPr>
        <w:t>20</w:t>
      </w:r>
      <w:r w:rsidRPr="00B67768">
        <w:rPr>
          <w:b/>
          <w:lang w:val="pt-BR"/>
        </w:rPr>
        <w:t xml:space="preserve"> ENVELOPE Nº 02 - DOCUMEN</w:t>
      </w:r>
      <w:r w:rsidR="00B01BF8" w:rsidRPr="00B67768">
        <w:rPr>
          <w:b/>
          <w:lang w:val="pt-BR"/>
        </w:rPr>
        <w:t>TAÇÃO PROPONENTE (NOME COMPLETO</w:t>
      </w:r>
    </w:p>
    <w:p w:rsidR="00AF0968" w:rsidRDefault="00AF0968" w:rsidP="00B01BF8">
      <w:pPr>
        <w:ind w:left="117" w:right="3881"/>
        <w:rPr>
          <w:b/>
          <w:lang w:val="pt-BR"/>
        </w:rPr>
      </w:pPr>
    </w:p>
    <w:p w:rsidR="00AF0968" w:rsidRDefault="00AF0968" w:rsidP="00B01BF8">
      <w:pPr>
        <w:ind w:left="117" w:right="3881"/>
        <w:rPr>
          <w:b/>
          <w:lang w:val="pt-BR"/>
        </w:rPr>
      </w:pPr>
    </w:p>
    <w:p w:rsidR="00AF0968" w:rsidRPr="00B67768" w:rsidRDefault="00AF0968"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lastRenderedPageBreak/>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871139" w:rsidP="002E0111">
      <w:pPr>
        <w:pStyle w:val="PargrafodaLista"/>
        <w:numPr>
          <w:ilvl w:val="1"/>
          <w:numId w:val="24"/>
        </w:numPr>
        <w:tabs>
          <w:tab w:val="left" w:pos="608"/>
        </w:tabs>
        <w:rPr>
          <w:lang w:val="pt-BR"/>
        </w:rPr>
      </w:pPr>
      <w:r>
        <w:rPr>
          <w:lang w:val="pt-BR"/>
        </w:rPr>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871139" w:rsidP="002E0111">
      <w:pPr>
        <w:pStyle w:val="PargrafodaLista"/>
        <w:numPr>
          <w:ilvl w:val="1"/>
          <w:numId w:val="24"/>
        </w:numPr>
        <w:tabs>
          <w:tab w:val="left" w:pos="665"/>
        </w:tabs>
        <w:spacing w:line="242" w:lineRule="auto"/>
        <w:rPr>
          <w:lang w:val="pt-BR"/>
        </w:rPr>
      </w:pPr>
      <w:r>
        <w:rPr>
          <w:lang w:val="pt-BR"/>
        </w:rPr>
        <w:t xml:space="preserve">b.2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AF0968" w:rsidRDefault="00AF0968" w:rsidP="00AF0968">
      <w:pPr>
        <w:tabs>
          <w:tab w:val="left" w:pos="555"/>
        </w:tabs>
        <w:rPr>
          <w:lang w:val="pt-BR"/>
        </w:rPr>
      </w:pPr>
    </w:p>
    <w:p w:rsidR="00AF0968" w:rsidRDefault="00AF0968" w:rsidP="00AF0968">
      <w:pPr>
        <w:tabs>
          <w:tab w:val="left" w:pos="555"/>
        </w:tabs>
        <w:rPr>
          <w:lang w:val="pt-BR"/>
        </w:rPr>
      </w:pPr>
    </w:p>
    <w:p w:rsidR="00AF0968" w:rsidRPr="00AF0968" w:rsidRDefault="00AF0968" w:rsidP="00AF0968">
      <w:pPr>
        <w:tabs>
          <w:tab w:val="left" w:pos="555"/>
        </w:tabs>
        <w:rPr>
          <w:lang w:val="pt-BR"/>
        </w:rPr>
      </w:pPr>
    </w:p>
    <w:p w:rsidR="006B589B" w:rsidRPr="00957B16" w:rsidRDefault="00766AA9" w:rsidP="002E0111">
      <w:pPr>
        <w:pStyle w:val="PargrafodaLista"/>
        <w:numPr>
          <w:ilvl w:val="2"/>
          <w:numId w:val="25"/>
        </w:numPr>
        <w:tabs>
          <w:tab w:val="left" w:pos="735"/>
        </w:tabs>
        <w:rPr>
          <w:b/>
          <w:lang w:val="pt-BR"/>
        </w:rPr>
      </w:pPr>
      <w:r w:rsidRPr="008E4821">
        <w:rPr>
          <w:b/>
          <w:lang w:val="pt-BR"/>
        </w:rPr>
        <w:lastRenderedPageBreak/>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287122" w:rsidP="006B589B">
      <w:pPr>
        <w:pStyle w:val="PargrafodaLista"/>
        <w:numPr>
          <w:ilvl w:val="1"/>
          <w:numId w:val="25"/>
        </w:numPr>
        <w:tabs>
          <w:tab w:val="left" w:pos="562"/>
        </w:tabs>
        <w:rPr>
          <w:lang w:val="pt-BR"/>
        </w:rPr>
      </w:pPr>
      <w:r>
        <w:rPr>
          <w:lang w:val="pt-BR"/>
        </w:rPr>
        <w:t xml:space="preserve">5.1. </w:t>
      </w:r>
      <w:r w:rsidR="006B589B"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006B589B" w:rsidRPr="00B67768">
        <w:rPr>
          <w:spacing w:val="-12"/>
          <w:lang w:val="pt-BR"/>
        </w:rPr>
        <w:t xml:space="preserve"> </w:t>
      </w:r>
      <w:r w:rsidR="006B589B" w:rsidRPr="00B67768">
        <w:rPr>
          <w:lang w:val="pt-BR"/>
        </w:rPr>
        <w:t>conter:</w:t>
      </w:r>
    </w:p>
    <w:p w:rsidR="006B589B" w:rsidRPr="00287122" w:rsidRDefault="006B589B" w:rsidP="006B589B">
      <w:pPr>
        <w:pStyle w:val="PargrafodaLista"/>
        <w:numPr>
          <w:ilvl w:val="0"/>
          <w:numId w:val="22"/>
        </w:numPr>
        <w:tabs>
          <w:tab w:val="left" w:pos="377"/>
        </w:tabs>
        <w:spacing w:line="252" w:lineRule="exact"/>
        <w:ind w:right="0" w:hanging="259"/>
        <w:rPr>
          <w:lang w:val="pt-BR"/>
        </w:rPr>
      </w:pPr>
      <w:r w:rsidRPr="00287122">
        <w:rPr>
          <w:lang w:val="pt-BR"/>
        </w:rPr>
        <w:t>razão social da</w:t>
      </w:r>
      <w:r w:rsidRPr="00287122">
        <w:rPr>
          <w:spacing w:val="-5"/>
          <w:lang w:val="pt-BR"/>
        </w:rPr>
        <w:t xml:space="preserve"> </w:t>
      </w:r>
      <w:r w:rsidRPr="00287122">
        <w:rPr>
          <w:lang w:val="pt-BR"/>
        </w:rPr>
        <w:t>empresa;</w:t>
      </w:r>
    </w:p>
    <w:p w:rsidR="006B589B" w:rsidRPr="00287122" w:rsidRDefault="006B589B" w:rsidP="006B589B">
      <w:pPr>
        <w:pStyle w:val="PargrafodaLista"/>
        <w:numPr>
          <w:ilvl w:val="0"/>
          <w:numId w:val="22"/>
        </w:numPr>
        <w:tabs>
          <w:tab w:val="left" w:pos="389"/>
        </w:tabs>
        <w:spacing w:line="252" w:lineRule="exact"/>
        <w:ind w:left="388" w:right="0" w:hanging="271"/>
        <w:rPr>
          <w:lang w:val="pt-BR"/>
        </w:rPr>
      </w:pPr>
      <w:r w:rsidRPr="00287122">
        <w:rPr>
          <w:lang w:val="pt-BR"/>
        </w:rPr>
        <w:t>preço unitário e</w:t>
      </w:r>
      <w:r w:rsidRPr="00287122">
        <w:rPr>
          <w:spacing w:val="-3"/>
          <w:lang w:val="pt-BR"/>
        </w:rPr>
        <w:t xml:space="preserve"> </w:t>
      </w:r>
      <w:r w:rsidRPr="00287122">
        <w:rPr>
          <w:lang w:val="pt-BR"/>
        </w:rPr>
        <w:t>total.</w:t>
      </w:r>
    </w:p>
    <w:p w:rsidR="006B589B"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420686" w:rsidRDefault="00420686" w:rsidP="002331CD">
      <w:pPr>
        <w:pStyle w:val="PargrafodaLista"/>
        <w:numPr>
          <w:ilvl w:val="1"/>
          <w:numId w:val="25"/>
        </w:numPr>
        <w:tabs>
          <w:tab w:val="left" w:pos="562"/>
        </w:tabs>
        <w:rPr>
          <w:lang w:val="pt-BR"/>
        </w:rPr>
      </w:pPr>
      <w:r>
        <w:rPr>
          <w:lang w:val="pt-BR"/>
        </w:rPr>
        <w:t>5.</w:t>
      </w:r>
      <w:r w:rsidR="00AB5231">
        <w:rPr>
          <w:lang w:val="pt-BR"/>
        </w:rPr>
        <w:t>2</w:t>
      </w:r>
      <w:r>
        <w:rPr>
          <w:lang w:val="pt-BR"/>
        </w:rPr>
        <w:t xml:space="preserve">. Deverão estar inclusos no preço todas as incidências fiscais e ou tributárias. </w:t>
      </w:r>
    </w:p>
    <w:p w:rsidR="002331CD" w:rsidRPr="002331CD" w:rsidRDefault="002331CD" w:rsidP="002331CD">
      <w:pPr>
        <w:pStyle w:val="PargrafodaLista"/>
        <w:numPr>
          <w:ilvl w:val="1"/>
          <w:numId w:val="25"/>
        </w:numPr>
        <w:tabs>
          <w:tab w:val="left" w:pos="562"/>
        </w:tabs>
        <w:rPr>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2331CD">
      <w:pPr>
        <w:pStyle w:val="PargrafodaLista"/>
        <w:numPr>
          <w:ilvl w:val="1"/>
          <w:numId w:val="21"/>
        </w:numPr>
        <w:tabs>
          <w:tab w:val="left" w:pos="519"/>
        </w:tabs>
        <w:ind w:left="119"/>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2331CD">
      <w:pPr>
        <w:pStyle w:val="PargrafodaLista"/>
        <w:numPr>
          <w:ilvl w:val="1"/>
          <w:numId w:val="20"/>
        </w:numPr>
        <w:tabs>
          <w:tab w:val="left" w:pos="598"/>
        </w:tabs>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Default="006B589B" w:rsidP="002331CD">
      <w:pPr>
        <w:pStyle w:val="PargrafodaLista"/>
        <w:numPr>
          <w:ilvl w:val="1"/>
          <w:numId w:val="20"/>
        </w:numPr>
        <w:tabs>
          <w:tab w:val="left" w:pos="550"/>
        </w:tabs>
        <w:ind w:left="119"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4D200E" w:rsidRDefault="004D200E" w:rsidP="004D200E">
      <w:pPr>
        <w:tabs>
          <w:tab w:val="left" w:pos="550"/>
        </w:tabs>
        <w:ind w:right="110"/>
        <w:rPr>
          <w:lang w:val="pt-BR"/>
        </w:rPr>
      </w:pPr>
    </w:p>
    <w:p w:rsidR="004D200E" w:rsidRPr="004D200E" w:rsidRDefault="004D200E" w:rsidP="004D200E">
      <w:pPr>
        <w:tabs>
          <w:tab w:val="left" w:pos="550"/>
        </w:tabs>
        <w:ind w:right="110"/>
        <w:rPr>
          <w:lang w:val="pt-BR"/>
        </w:rPr>
      </w:pPr>
    </w:p>
    <w:p w:rsidR="00A700D2" w:rsidRDefault="00A700D2" w:rsidP="00A700D2">
      <w:pPr>
        <w:tabs>
          <w:tab w:val="left" w:pos="550"/>
        </w:tabs>
        <w:ind w:right="110"/>
        <w:rPr>
          <w:lang w:val="pt-BR"/>
        </w:rPr>
      </w:pPr>
    </w:p>
    <w:p w:rsidR="00A700D2" w:rsidRDefault="00A700D2" w:rsidP="00A700D2">
      <w:pPr>
        <w:tabs>
          <w:tab w:val="left" w:pos="550"/>
        </w:tabs>
        <w:ind w:right="110"/>
        <w:rPr>
          <w:lang w:val="pt-BR"/>
        </w:rPr>
      </w:pPr>
    </w:p>
    <w:p w:rsidR="00A700D2" w:rsidRPr="00A700D2" w:rsidRDefault="00A700D2" w:rsidP="00A700D2">
      <w:pPr>
        <w:tabs>
          <w:tab w:val="left" w:pos="550"/>
        </w:tabs>
        <w:ind w:right="110"/>
        <w:rPr>
          <w:lang w:val="pt-BR"/>
        </w:rPr>
      </w:pP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lastRenderedPageBreak/>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w:t>
      </w:r>
      <w:r w:rsidR="009E7C80">
        <w:rPr>
          <w:lang w:val="pt-BR"/>
        </w:rPr>
        <w:t xml:space="preserve"> global</w:t>
      </w:r>
      <w:r w:rsidRPr="00B67768">
        <w:rPr>
          <w:lang w:val="pt-BR"/>
        </w:rPr>
        <w:t xml:space="preserve">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w:t>
      </w:r>
      <w:r w:rsidR="009E7C80">
        <w:rPr>
          <w:lang w:val="pt-BR"/>
        </w:rPr>
        <w:t xml:space="preserve"> e o valor máximo a ser aceito pela Administração</w:t>
      </w:r>
      <w:r w:rsidRPr="00B67768">
        <w:rPr>
          <w:lang w:val="pt-BR"/>
        </w:rPr>
        <w:t>,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009E7C80">
        <w:rPr>
          <w:lang w:val="pt-BR"/>
        </w:rPr>
        <w:t>mercado e não ultrapasse o valor máximo aceito pela Administração.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7825BA" w:rsidP="00287122">
      <w:pPr>
        <w:pStyle w:val="PargrafodaLista"/>
        <w:numPr>
          <w:ilvl w:val="0"/>
          <w:numId w:val="16"/>
        </w:numPr>
        <w:tabs>
          <w:tab w:val="left" w:pos="413"/>
        </w:tabs>
        <w:spacing w:line="244" w:lineRule="auto"/>
        <w:ind w:firstLine="0"/>
        <w:rPr>
          <w:lang w:val="pt-BR"/>
        </w:rPr>
      </w:pPr>
      <w:r>
        <w:rPr>
          <w:b/>
          <w:lang w:val="pt-BR"/>
        </w:rPr>
        <w:t>q</w:t>
      </w:r>
      <w:r w:rsidR="00744ADC" w:rsidRPr="00287122">
        <w:rPr>
          <w:b/>
          <w:lang w:val="pt-BR"/>
        </w:rPr>
        <w:t>ue apresentar preço</w:t>
      </w:r>
      <w:r w:rsidR="00287122" w:rsidRPr="00287122">
        <w:rPr>
          <w:b/>
          <w:lang w:val="pt-BR"/>
        </w:rPr>
        <w:t xml:space="preserve"> superior ao preço máximo fixado</w:t>
      </w:r>
      <w:r w:rsidR="00287122">
        <w:rPr>
          <w:lang w:val="pt-BR"/>
        </w:rPr>
        <w:t xml:space="preserve"> e ou</w:t>
      </w:r>
      <w:r w:rsidR="00744ADC" w:rsidRPr="00957B16">
        <w:rPr>
          <w:lang w:val="pt-BR"/>
        </w:rPr>
        <w:t xml:space="preserve"> manifestadamente </w:t>
      </w:r>
      <w:r w:rsidR="00287122" w:rsidRPr="00957B16">
        <w:rPr>
          <w:lang w:val="pt-BR"/>
        </w:rPr>
        <w:t>inexequível</w:t>
      </w:r>
      <w:r w:rsidR="00744ADC" w:rsidRPr="00957B16">
        <w:rPr>
          <w:lang w:val="pt-BR"/>
        </w:rPr>
        <w:t>,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037A5A" w:rsidRDefault="00872420" w:rsidP="00037A5A">
      <w:pPr>
        <w:pStyle w:val="PargrafodaLista"/>
        <w:numPr>
          <w:ilvl w:val="1"/>
          <w:numId w:val="15"/>
        </w:numPr>
        <w:tabs>
          <w:tab w:val="left" w:pos="732"/>
        </w:tabs>
        <w:rPr>
          <w:lang w:val="pt-BR"/>
        </w:rPr>
      </w:pPr>
      <w:r w:rsidRPr="00AB5231">
        <w:rPr>
          <w:b/>
          <w:lang w:val="pt-BR"/>
        </w:rPr>
        <w:t>f)</w:t>
      </w:r>
      <w:r w:rsidRPr="00AB5231">
        <w:rPr>
          <w:lang w:val="pt-BR"/>
        </w:rPr>
        <w:t xml:space="preserve"> </w:t>
      </w:r>
      <w:r w:rsidR="006B589B" w:rsidRPr="00AB5231">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AB5231">
        <w:rPr>
          <w:lang w:val="pt-BR"/>
        </w:rPr>
        <w:t>item 3</w:t>
      </w:r>
      <w:r w:rsidR="006B589B" w:rsidRPr="00AB5231">
        <w:rPr>
          <w:lang w:val="pt-BR"/>
        </w:rPr>
        <w:t xml:space="preserve"> deste</w:t>
      </w:r>
      <w:r w:rsidR="006B589B" w:rsidRPr="00AB5231">
        <w:rPr>
          <w:spacing w:val="-5"/>
          <w:lang w:val="pt-BR"/>
        </w:rPr>
        <w:t xml:space="preserve"> </w:t>
      </w:r>
      <w:r w:rsidR="006B589B" w:rsidRPr="00AB5231">
        <w:rPr>
          <w:lang w:val="pt-BR"/>
        </w:rPr>
        <w:t>edital.</w:t>
      </w:r>
    </w:p>
    <w:p w:rsidR="004D200E" w:rsidRDefault="004D200E" w:rsidP="004D200E">
      <w:pPr>
        <w:tabs>
          <w:tab w:val="left" w:pos="732"/>
        </w:tabs>
        <w:rPr>
          <w:lang w:val="pt-BR"/>
        </w:rPr>
      </w:pPr>
    </w:p>
    <w:p w:rsidR="004D200E" w:rsidRDefault="004D200E" w:rsidP="004D200E">
      <w:pPr>
        <w:tabs>
          <w:tab w:val="left" w:pos="732"/>
        </w:tabs>
        <w:rPr>
          <w:lang w:val="pt-BR"/>
        </w:rPr>
      </w:pPr>
    </w:p>
    <w:p w:rsidR="004D200E" w:rsidRDefault="004D200E" w:rsidP="004D200E">
      <w:pPr>
        <w:tabs>
          <w:tab w:val="left" w:pos="732"/>
        </w:tabs>
        <w:rPr>
          <w:lang w:val="pt-BR"/>
        </w:rPr>
      </w:pPr>
    </w:p>
    <w:p w:rsidR="004D200E" w:rsidRDefault="004D200E" w:rsidP="004D200E">
      <w:pPr>
        <w:tabs>
          <w:tab w:val="left" w:pos="732"/>
        </w:tabs>
        <w:rPr>
          <w:lang w:val="pt-BR"/>
        </w:rPr>
      </w:pPr>
    </w:p>
    <w:p w:rsidR="004D200E" w:rsidRPr="004D200E" w:rsidRDefault="004D200E" w:rsidP="004D200E">
      <w:pPr>
        <w:tabs>
          <w:tab w:val="left" w:pos="732"/>
        </w:tabs>
        <w:rPr>
          <w:lang w:val="pt-BR"/>
        </w:rPr>
      </w:pPr>
    </w:p>
    <w:p w:rsidR="006B589B" w:rsidRDefault="00872420" w:rsidP="006B589B">
      <w:pPr>
        <w:pStyle w:val="PargrafodaLista"/>
        <w:numPr>
          <w:ilvl w:val="2"/>
          <w:numId w:val="15"/>
        </w:numPr>
        <w:tabs>
          <w:tab w:val="left" w:pos="939"/>
        </w:tabs>
        <w:spacing w:line="242" w:lineRule="auto"/>
        <w:ind w:right="105"/>
        <w:rPr>
          <w:lang w:val="pt-BR"/>
        </w:rPr>
      </w:pPr>
      <w:r w:rsidRPr="00872420">
        <w:rPr>
          <w:b/>
          <w:lang w:val="pt-BR"/>
        </w:rPr>
        <w:lastRenderedPageBreak/>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AB5231" w:rsidRDefault="00AB5231" w:rsidP="00AB5231">
      <w:pPr>
        <w:tabs>
          <w:tab w:val="left" w:pos="939"/>
        </w:tabs>
        <w:spacing w:line="242" w:lineRule="auto"/>
        <w:ind w:right="105"/>
        <w:rPr>
          <w:lang w:val="pt-BR"/>
        </w:rPr>
      </w:pP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037A5A" w:rsidRDefault="00037A5A" w:rsidP="006B589B">
      <w:pPr>
        <w:pStyle w:val="Corpodetexto"/>
        <w:spacing w:before="7"/>
        <w:ind w:left="0"/>
        <w:rPr>
          <w:sz w:val="21"/>
          <w:lang w:val="pt-BR"/>
        </w:rPr>
      </w:pPr>
    </w:p>
    <w:p w:rsidR="004D200E" w:rsidRDefault="004D200E" w:rsidP="006B589B">
      <w:pPr>
        <w:pStyle w:val="Corpodetexto"/>
        <w:spacing w:before="7"/>
        <w:ind w:left="0"/>
        <w:rPr>
          <w:sz w:val="21"/>
          <w:lang w:val="pt-BR"/>
        </w:rPr>
      </w:pPr>
    </w:p>
    <w:p w:rsidR="00037A5A" w:rsidRPr="00957B16" w:rsidRDefault="00037A5A" w:rsidP="006B589B">
      <w:pPr>
        <w:pStyle w:val="Corpodetexto"/>
        <w:spacing w:before="7"/>
        <w:ind w:left="0"/>
        <w:rPr>
          <w:sz w:val="21"/>
          <w:lang w:val="pt-BR"/>
        </w:rPr>
      </w:pPr>
    </w:p>
    <w:p w:rsidR="006B589B" w:rsidRDefault="00285B34" w:rsidP="006B589B">
      <w:pPr>
        <w:pStyle w:val="Ttulo11"/>
        <w:ind w:left="117"/>
      </w:pPr>
      <w:r>
        <w:lastRenderedPageBreak/>
        <w:t>7.2.</w:t>
      </w:r>
      <w:r w:rsidR="006B589B">
        <w:t xml:space="preserve"> REGULARIDADE FISCAL:</w:t>
      </w:r>
    </w:p>
    <w:p w:rsidR="00AB5231" w:rsidRDefault="00AB5231" w:rsidP="006B589B">
      <w:pPr>
        <w:pStyle w:val="Ttulo11"/>
        <w:ind w:left="117"/>
      </w:pP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rPr>
          <w:lang w:val="pt-BR"/>
        </w:rPr>
      </w:pPr>
      <w:r w:rsidRPr="00957B16">
        <w:rPr>
          <w:lang w:val="pt-BR"/>
        </w:rPr>
        <w:t>prova de regularidade (CRF) junto ao Fundo de Garantia por Tempo de Serviço (FGTS).</w:t>
      </w:r>
    </w:p>
    <w:p w:rsidR="006B589B" w:rsidRDefault="006B589B" w:rsidP="006B589B">
      <w:pPr>
        <w:pStyle w:val="PargrafodaLista"/>
        <w:numPr>
          <w:ilvl w:val="0"/>
          <w:numId w:val="10"/>
        </w:numPr>
        <w:tabs>
          <w:tab w:val="left" w:pos="329"/>
        </w:tabs>
        <w:spacing w:line="242" w:lineRule="auto"/>
        <w:ind w:right="163" w:firstLine="0"/>
        <w:rPr>
          <w:lang w:val="pt-BR"/>
        </w:rPr>
      </w:pPr>
      <w:r w:rsidRPr="00957B1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4D200E" w:rsidRDefault="004D200E" w:rsidP="006B589B">
      <w:pPr>
        <w:pStyle w:val="PargrafodaLista"/>
        <w:numPr>
          <w:ilvl w:val="0"/>
          <w:numId w:val="10"/>
        </w:numPr>
        <w:tabs>
          <w:tab w:val="left" w:pos="329"/>
        </w:tabs>
        <w:spacing w:line="242" w:lineRule="auto"/>
        <w:ind w:right="163" w:firstLine="0"/>
        <w:rPr>
          <w:lang w:val="pt-BR"/>
        </w:rPr>
      </w:pPr>
      <w:r>
        <w:t xml:space="preserve"> </w:t>
      </w:r>
      <w:r w:rsidRPr="0001124D">
        <w:t>Alvará de Licença de Localização</w:t>
      </w:r>
      <w:r>
        <w:t>.</w:t>
      </w:r>
    </w:p>
    <w:p w:rsidR="009F579C" w:rsidRPr="009F579C" w:rsidRDefault="009F579C" w:rsidP="006B589B">
      <w:pPr>
        <w:pStyle w:val="PargrafodaLista"/>
        <w:numPr>
          <w:ilvl w:val="0"/>
          <w:numId w:val="10"/>
        </w:numPr>
        <w:tabs>
          <w:tab w:val="left" w:pos="329"/>
        </w:tabs>
        <w:spacing w:line="242" w:lineRule="auto"/>
        <w:ind w:right="163" w:firstLine="0"/>
        <w:rPr>
          <w:lang w:val="pt-BR"/>
        </w:rPr>
      </w:pPr>
      <w:r>
        <w:t xml:space="preserve"> </w:t>
      </w:r>
      <w:r w:rsidRPr="009F579C">
        <w:rPr>
          <w:lang w:val="pt-BR"/>
        </w:rPr>
        <w:t>Declaração de Idoneidade</w:t>
      </w:r>
      <w:r>
        <w:rPr>
          <w:lang w:val="pt-BR"/>
        </w:rPr>
        <w:t>;</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0E3A16" w:rsidRDefault="000E3A16" w:rsidP="006B589B">
      <w:pPr>
        <w:pStyle w:val="Corpodetexto"/>
        <w:spacing w:line="242" w:lineRule="auto"/>
        <w:ind w:right="104"/>
        <w:jc w:val="both"/>
        <w:rPr>
          <w:lang w:val="pt-BR"/>
        </w:rPr>
      </w:pPr>
    </w:p>
    <w:p w:rsidR="000E3A16" w:rsidRDefault="000E3A16" w:rsidP="000E3A16">
      <w:pPr>
        <w:pStyle w:val="Corpodetexto"/>
        <w:spacing w:line="242" w:lineRule="auto"/>
        <w:ind w:right="104"/>
        <w:jc w:val="both"/>
        <w:rPr>
          <w:b/>
        </w:rPr>
      </w:pPr>
      <w:r w:rsidRPr="00240036">
        <w:rPr>
          <w:b/>
        </w:rPr>
        <w:t>7.4. QUALIFICAÇÃO ECONÔMICO-FINANCEIRA</w:t>
      </w:r>
    </w:p>
    <w:p w:rsidR="000E3A16" w:rsidRPr="00240036" w:rsidRDefault="000E3A16" w:rsidP="000E3A16">
      <w:pPr>
        <w:pStyle w:val="Corpodetexto"/>
        <w:spacing w:line="242" w:lineRule="auto"/>
        <w:ind w:right="104"/>
        <w:jc w:val="both"/>
        <w:rPr>
          <w:b/>
        </w:rPr>
      </w:pPr>
    </w:p>
    <w:p w:rsidR="000E3A16" w:rsidRDefault="000E3A16" w:rsidP="000E3A16">
      <w:pPr>
        <w:tabs>
          <w:tab w:val="left" w:pos="426"/>
        </w:tabs>
        <w:jc w:val="both"/>
      </w:pPr>
      <w:r w:rsidRPr="00783E82">
        <w:t>7.4.1.</w:t>
      </w:r>
      <w:r>
        <w:t xml:space="preserve">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w:t>
      </w:r>
    </w:p>
    <w:p w:rsidR="000E3A16" w:rsidRDefault="000E3A16" w:rsidP="006B589B">
      <w:pPr>
        <w:pStyle w:val="Corpodetexto"/>
        <w:spacing w:line="242" w:lineRule="auto"/>
        <w:ind w:right="104"/>
        <w:jc w:val="both"/>
        <w:rPr>
          <w:lang w:val="pt-BR"/>
        </w:rPr>
      </w:pPr>
    </w:p>
    <w:p w:rsidR="00037A5A" w:rsidRDefault="00037A5A" w:rsidP="006B589B">
      <w:pPr>
        <w:pStyle w:val="Corpodetexto"/>
        <w:spacing w:line="242" w:lineRule="auto"/>
        <w:ind w:right="104"/>
        <w:jc w:val="both"/>
        <w:rPr>
          <w:lang w:val="pt-BR"/>
        </w:rPr>
      </w:pPr>
    </w:p>
    <w:p w:rsidR="00AB5231" w:rsidRDefault="00AB5231" w:rsidP="006B589B">
      <w:pPr>
        <w:pStyle w:val="Corpodetexto"/>
        <w:spacing w:line="242" w:lineRule="auto"/>
        <w:ind w:right="104"/>
        <w:jc w:val="both"/>
        <w:rPr>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 xml:space="preserve">DO RECURSO, </w:t>
      </w:r>
      <w:r w:rsidR="00233B36">
        <w:rPr>
          <w:lang w:val="pt-BR"/>
        </w:rPr>
        <w:t>DA HOMOLOGAÇÃO E DA ASSINATURA DO CONTRATO</w:t>
      </w:r>
      <w:r w:rsidRPr="00957B16">
        <w:rPr>
          <w:lang w:val="pt-BR"/>
        </w:rPr>
        <w:t>:</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D473F7" w:rsidRDefault="006B589B" w:rsidP="00D473F7">
      <w:pPr>
        <w:pStyle w:val="PargrafodaLista"/>
        <w:numPr>
          <w:ilvl w:val="1"/>
          <w:numId w:val="25"/>
        </w:numPr>
        <w:tabs>
          <w:tab w:val="left" w:pos="648"/>
        </w:tabs>
        <w:rPr>
          <w:lang w:val="pt-BR"/>
        </w:rPr>
      </w:pPr>
      <w:r w:rsidRPr="00D473F7">
        <w:rPr>
          <w:lang w:val="pt-BR"/>
        </w:rPr>
        <w:t xml:space="preserve">Decididos os recursos e constatada a regularidade dos atos praticados, a autoridade competente homologará o procedimento e </w:t>
      </w:r>
      <w:r w:rsidR="00D473F7" w:rsidRPr="00D473F7">
        <w:rPr>
          <w:lang w:val="pt-BR"/>
        </w:rPr>
        <w:t xml:space="preserve">convocará a vencedora para assinar o contrato, no prazo de 03 (três) dias, sob pena de decair do direito à contratação, sem prejuízo das sanções previstas neste edital. </w:t>
      </w:r>
    </w:p>
    <w:p w:rsidR="00D473F7" w:rsidRPr="00D473F7" w:rsidRDefault="00D473F7" w:rsidP="00D473F7">
      <w:pPr>
        <w:pStyle w:val="PargrafodaLista"/>
        <w:numPr>
          <w:ilvl w:val="1"/>
          <w:numId w:val="25"/>
        </w:numPr>
        <w:tabs>
          <w:tab w:val="left" w:pos="648"/>
        </w:tabs>
        <w:rPr>
          <w:lang w:val="pt-BR"/>
        </w:rPr>
      </w:pPr>
      <w:r w:rsidRPr="00D473F7">
        <w:rPr>
          <w:lang w:val="pt-BR"/>
        </w:rPr>
        <w:t>Não estando a empresa vencedora estabelecida no município de Capela de Santana, as vias do contrato seguirão via correio com AR e o prazo começará a fluir a partir do recebimento pela empresa constante no AR.</w:t>
      </w:r>
    </w:p>
    <w:p w:rsidR="00D473F7" w:rsidRPr="00957B16" w:rsidRDefault="00D473F7" w:rsidP="00D473F7">
      <w:pPr>
        <w:pStyle w:val="PargrafodaLista"/>
        <w:numPr>
          <w:ilvl w:val="1"/>
          <w:numId w:val="25"/>
        </w:numPr>
        <w:tabs>
          <w:tab w:val="left" w:pos="648"/>
        </w:tabs>
        <w:rPr>
          <w:lang w:val="pt-BR"/>
        </w:rPr>
      </w:pPr>
      <w:r>
        <w:rPr>
          <w:lang w:val="pt-BR"/>
        </w:rPr>
        <w:t xml:space="preserve">O prazo de que tratam os parágrafos anteriores </w:t>
      </w:r>
      <w:r w:rsidRPr="00D473F7">
        <w:rPr>
          <w:lang w:val="pt-BR"/>
        </w:rPr>
        <w:t>poderá ser prorrogado, uma vez e pelo mesmo período, desde que seja requerido de forma motivada e durante o transcurso do respectivo prazo.</w:t>
      </w:r>
    </w:p>
    <w:p w:rsidR="006B589B" w:rsidRPr="00957B16" w:rsidRDefault="006B589B" w:rsidP="006B589B">
      <w:pPr>
        <w:pStyle w:val="Corpodetexto"/>
        <w:spacing w:before="7"/>
        <w:ind w:left="0"/>
        <w:rPr>
          <w:sz w:val="21"/>
          <w:lang w:val="pt-BR"/>
        </w:rPr>
      </w:pPr>
    </w:p>
    <w:p w:rsidR="006B589B" w:rsidRDefault="00D473F7" w:rsidP="006B589B">
      <w:pPr>
        <w:pStyle w:val="Ttulo11"/>
        <w:numPr>
          <w:ilvl w:val="0"/>
          <w:numId w:val="25"/>
        </w:numPr>
        <w:tabs>
          <w:tab w:val="left" w:pos="365"/>
        </w:tabs>
        <w:ind w:hanging="247"/>
      </w:pPr>
      <w:r>
        <w:t>DA DOTAÇÃO ORÇAMENTÁRIA:</w:t>
      </w:r>
    </w:p>
    <w:p w:rsidR="0065417E" w:rsidRDefault="006B589B" w:rsidP="006B589B">
      <w:pPr>
        <w:pStyle w:val="Corpodetexto"/>
        <w:spacing w:before="1"/>
        <w:ind w:right="104"/>
        <w:jc w:val="both"/>
        <w:rPr>
          <w:b/>
          <w:lang w:val="pt-BR"/>
        </w:rPr>
      </w:pPr>
      <w:r w:rsidRPr="00957B16">
        <w:rPr>
          <w:b/>
          <w:lang w:val="pt-BR"/>
        </w:rPr>
        <w:t xml:space="preserve">9.1 </w:t>
      </w:r>
      <w:r w:rsidR="0065417E" w:rsidRPr="0065417E">
        <w:rPr>
          <w:lang w:val="pt-BR"/>
        </w:rPr>
        <w:t xml:space="preserve">Os recursos para a aquisição do </w:t>
      </w:r>
      <w:r w:rsidR="00297527">
        <w:rPr>
          <w:lang w:val="pt-BR"/>
        </w:rPr>
        <w:t>objeto da presente licitação serão</w:t>
      </w:r>
      <w:r w:rsidR="0065417E" w:rsidRPr="0065417E">
        <w:rPr>
          <w:lang w:val="pt-BR"/>
        </w:rPr>
        <w:t xml:space="preserve"> provenientes das seguintes dotações orçamentárias:</w:t>
      </w:r>
      <w:r w:rsidR="0065417E">
        <w:rPr>
          <w:b/>
          <w:lang w:val="pt-BR"/>
        </w:rPr>
        <w:t xml:space="preserve"> </w:t>
      </w:r>
    </w:p>
    <w:p w:rsidR="0065417E" w:rsidRDefault="0065417E" w:rsidP="006B589B">
      <w:pPr>
        <w:pStyle w:val="Corpodetexto"/>
        <w:spacing w:before="1"/>
        <w:ind w:right="104"/>
        <w:jc w:val="both"/>
        <w:rPr>
          <w:b/>
          <w:lang w:val="pt-BR"/>
        </w:rPr>
      </w:pPr>
      <w:r>
        <w:rPr>
          <w:b/>
          <w:lang w:val="pt-BR"/>
        </w:rPr>
        <w:t xml:space="preserve"> </w:t>
      </w:r>
    </w:p>
    <w:p w:rsidR="006B589B" w:rsidRPr="0065417E" w:rsidRDefault="0065417E" w:rsidP="00E729DC">
      <w:pPr>
        <w:pStyle w:val="Corpodetexto"/>
        <w:spacing w:before="1"/>
        <w:ind w:right="104"/>
        <w:jc w:val="both"/>
        <w:rPr>
          <w:lang w:val="pt-BR"/>
        </w:rPr>
      </w:pPr>
      <w:r w:rsidRPr="00A42F10">
        <w:rPr>
          <w:b/>
          <w:lang w:val="pt-BR"/>
        </w:rPr>
        <w:t>0</w:t>
      </w:r>
      <w:r w:rsidR="00A42F10" w:rsidRPr="00A42F10">
        <w:rPr>
          <w:b/>
          <w:lang w:val="pt-BR"/>
        </w:rPr>
        <w:t>8</w:t>
      </w:r>
      <w:r w:rsidR="00A42F10">
        <w:rPr>
          <w:b/>
          <w:lang w:val="pt-BR"/>
        </w:rPr>
        <w:t>.12.4.4.90.52.52(13413)</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 xml:space="preserve">10 – </w:t>
      </w:r>
      <w:r w:rsidR="007825BA">
        <w:rPr>
          <w:lang w:val="pt-BR"/>
        </w:rPr>
        <w:t>DA ENTREGA DO OBJETO LICITADO</w:t>
      </w:r>
    </w:p>
    <w:p w:rsidR="0065417E" w:rsidRDefault="006B589B" w:rsidP="0065417E">
      <w:pPr>
        <w:pStyle w:val="Corpodetexto"/>
        <w:spacing w:line="242" w:lineRule="auto"/>
        <w:ind w:right="104"/>
        <w:jc w:val="both"/>
        <w:rPr>
          <w:lang w:val="pt-BR"/>
        </w:rPr>
      </w:pPr>
      <w:r w:rsidRPr="00957B16">
        <w:rPr>
          <w:b/>
          <w:lang w:val="pt-BR"/>
        </w:rPr>
        <w:t xml:space="preserve">10.1 </w:t>
      </w:r>
      <w:r w:rsidR="0065417E">
        <w:rPr>
          <w:lang w:val="pt-BR"/>
        </w:rPr>
        <w:t>O objeto licitado deverá ser entregue na sede da Prefeitura municipal de Capela de Santana</w:t>
      </w:r>
      <w:r w:rsidR="008B445E">
        <w:rPr>
          <w:lang w:val="pt-BR"/>
        </w:rPr>
        <w:t>/RS</w:t>
      </w:r>
      <w:r w:rsidR="0065417E">
        <w:rPr>
          <w:lang w:val="pt-BR"/>
        </w:rPr>
        <w:t xml:space="preserve"> no prazo de 30 (trinta) dias a contar da data da assinatura do contrato. A retroescavadeira deverá ser entregue devidamente emplacada e registrada junto ao Detran/RS em nome da Prefeitura municipal de Capela de Santana/RS, tudo conforme consta no termo de referência, ANEXO I, que faz parte integrante deste edital, independentemente de transcrição. </w:t>
      </w:r>
    </w:p>
    <w:p w:rsidR="00037A5A" w:rsidRDefault="0065417E" w:rsidP="0065417E">
      <w:pPr>
        <w:pStyle w:val="Corpodetexto"/>
        <w:spacing w:line="242" w:lineRule="auto"/>
        <w:ind w:right="104"/>
        <w:jc w:val="both"/>
        <w:rPr>
          <w:lang w:val="pt-BR"/>
        </w:rPr>
      </w:pPr>
      <w:r w:rsidRPr="004A6AAB">
        <w:rPr>
          <w:lang w:val="pt-BR"/>
        </w:rPr>
        <w:t>O objeto deverá ser entregue com a revisão de entrega concluída</w:t>
      </w:r>
      <w:r w:rsidR="004A6AAB">
        <w:rPr>
          <w:lang w:val="pt-BR"/>
        </w:rPr>
        <w:t xml:space="preserve"> e a licitante vencedora deverá promover a entrega técnica </w:t>
      </w:r>
      <w:r w:rsidR="00420686">
        <w:rPr>
          <w:lang w:val="pt-BR"/>
        </w:rPr>
        <w:t>do equipamento, devendo o e</w:t>
      </w:r>
      <w:r w:rsidR="008B445E">
        <w:rPr>
          <w:lang w:val="pt-BR"/>
        </w:rPr>
        <w:t>quipamento estar em condições para</w:t>
      </w:r>
      <w:r w:rsidR="004A6AAB" w:rsidRPr="004A6AAB">
        <w:rPr>
          <w:lang w:val="pt-BR"/>
        </w:rPr>
        <w:t xml:space="preserve"> ser utilizado. </w:t>
      </w:r>
    </w:p>
    <w:p w:rsidR="006B589B" w:rsidRPr="004A6AAB" w:rsidRDefault="0065417E" w:rsidP="0065417E">
      <w:pPr>
        <w:pStyle w:val="Corpodetexto"/>
        <w:spacing w:line="242" w:lineRule="auto"/>
        <w:ind w:right="104"/>
        <w:jc w:val="both"/>
        <w:rPr>
          <w:lang w:val="pt-BR"/>
        </w:rPr>
      </w:pPr>
      <w:r w:rsidRPr="004A6AAB">
        <w:rPr>
          <w:lang w:val="pt-BR"/>
        </w:rPr>
        <w:t xml:space="preserve"> </w:t>
      </w:r>
    </w:p>
    <w:p w:rsidR="006B589B" w:rsidRDefault="006B589B" w:rsidP="006B589B">
      <w:pPr>
        <w:pStyle w:val="Ttulo11"/>
        <w:numPr>
          <w:ilvl w:val="0"/>
          <w:numId w:val="7"/>
        </w:numPr>
        <w:tabs>
          <w:tab w:val="left" w:pos="488"/>
        </w:tabs>
      </w:pPr>
      <w:r>
        <w:t>DOS</w:t>
      </w:r>
      <w:r>
        <w:rPr>
          <w:spacing w:val="-4"/>
        </w:rPr>
        <w:t xml:space="preserve"> </w:t>
      </w:r>
      <w:r>
        <w:t>PRAZOS:</w:t>
      </w:r>
    </w:p>
    <w:p w:rsidR="00253E8C" w:rsidRDefault="001178B4" w:rsidP="004A6AAB">
      <w:pPr>
        <w:pStyle w:val="PargrafodaLista"/>
        <w:tabs>
          <w:tab w:val="left" w:pos="701"/>
        </w:tabs>
        <w:spacing w:before="1"/>
        <w:ind w:right="109"/>
        <w:rPr>
          <w:lang w:val="pt-BR"/>
        </w:rPr>
      </w:pPr>
      <w:r>
        <w:rPr>
          <w:lang w:val="pt-BR"/>
        </w:rPr>
        <w:t xml:space="preserve">    </w:t>
      </w:r>
      <w:r w:rsidR="006B589B" w:rsidRPr="00241B31">
        <w:rPr>
          <w:lang w:val="pt-BR"/>
        </w:rPr>
        <w:t xml:space="preserve">O objeto desta licitação deverá ser </w:t>
      </w:r>
      <w:r w:rsidR="003B6372" w:rsidRPr="00241B31">
        <w:rPr>
          <w:lang w:val="pt-BR"/>
        </w:rPr>
        <w:t>forneci</w:t>
      </w:r>
      <w:r w:rsidR="00AD0502">
        <w:rPr>
          <w:lang w:val="pt-BR"/>
        </w:rPr>
        <w:t>do conforme</w:t>
      </w:r>
      <w:r w:rsidR="004A6AAB">
        <w:rPr>
          <w:lang w:val="pt-BR"/>
        </w:rPr>
        <w:t xml:space="preserve"> as condições estabelecidas no presente edital e termo de referencia e deverá ter garantia de fabricação não inferior a 12 (doze) meses. </w:t>
      </w:r>
    </w:p>
    <w:p w:rsidR="00037A5A" w:rsidRDefault="00037A5A" w:rsidP="004A6AAB">
      <w:pPr>
        <w:pStyle w:val="PargrafodaLista"/>
        <w:tabs>
          <w:tab w:val="left" w:pos="701"/>
        </w:tabs>
        <w:spacing w:before="1"/>
        <w:ind w:right="109"/>
        <w:rPr>
          <w:lang w:val="pt-BR"/>
        </w:rPr>
      </w:pPr>
    </w:p>
    <w:p w:rsidR="00037A5A" w:rsidRDefault="00037A5A" w:rsidP="004A6AAB">
      <w:pPr>
        <w:pStyle w:val="PargrafodaLista"/>
        <w:tabs>
          <w:tab w:val="left" w:pos="701"/>
        </w:tabs>
        <w:spacing w:before="1"/>
        <w:ind w:right="109"/>
        <w:rPr>
          <w:lang w:val="pt-BR"/>
        </w:rPr>
      </w:pPr>
    </w:p>
    <w:p w:rsidR="00037A5A" w:rsidRDefault="00037A5A" w:rsidP="004A6AAB">
      <w:pPr>
        <w:pStyle w:val="PargrafodaLista"/>
        <w:tabs>
          <w:tab w:val="left" w:pos="701"/>
        </w:tabs>
        <w:spacing w:before="1"/>
        <w:ind w:right="109"/>
        <w:rPr>
          <w:lang w:val="pt-BR"/>
        </w:rPr>
      </w:pPr>
    </w:p>
    <w:p w:rsidR="00037A5A" w:rsidRDefault="00037A5A" w:rsidP="004A6AAB">
      <w:pPr>
        <w:pStyle w:val="PargrafodaLista"/>
        <w:tabs>
          <w:tab w:val="left" w:pos="701"/>
        </w:tabs>
        <w:spacing w:before="1"/>
        <w:ind w:right="109"/>
        <w:rPr>
          <w:lang w:val="pt-BR"/>
        </w:rPr>
      </w:pPr>
    </w:p>
    <w:p w:rsidR="00037A5A" w:rsidRPr="004A6AAB" w:rsidRDefault="00037A5A" w:rsidP="004A6AAB">
      <w:pPr>
        <w:pStyle w:val="PargrafodaLista"/>
        <w:tabs>
          <w:tab w:val="left" w:pos="701"/>
        </w:tabs>
        <w:spacing w:before="1"/>
        <w:ind w:right="109"/>
        <w:rPr>
          <w:lang w:val="pt-BR"/>
        </w:rPr>
      </w:pPr>
    </w:p>
    <w:p w:rsidR="006B589B" w:rsidRPr="00B67768" w:rsidRDefault="006B589B" w:rsidP="006B589B">
      <w:pPr>
        <w:pStyle w:val="Corpodetexto"/>
        <w:spacing w:before="9"/>
        <w:ind w:left="0"/>
        <w:rPr>
          <w:sz w:val="21"/>
          <w:lang w:val="pt-BR"/>
        </w:rPr>
      </w:pPr>
    </w:p>
    <w:p w:rsidR="006B589B" w:rsidRPr="006D0A62" w:rsidRDefault="006B589B" w:rsidP="006D0A62">
      <w:pPr>
        <w:pStyle w:val="Ttulo11"/>
        <w:numPr>
          <w:ilvl w:val="0"/>
          <w:numId w:val="7"/>
        </w:numPr>
        <w:tabs>
          <w:tab w:val="left" w:pos="488"/>
        </w:tabs>
        <w:rPr>
          <w:lang w:val="pt-BR"/>
        </w:rPr>
      </w:pPr>
      <w:r w:rsidRPr="004A6AAB">
        <w:rPr>
          <w:lang w:val="pt-BR"/>
        </w:rPr>
        <w:t>DO</w:t>
      </w:r>
      <w:r w:rsidRPr="004A6AAB">
        <w:rPr>
          <w:spacing w:val="-10"/>
          <w:lang w:val="pt-BR"/>
        </w:rPr>
        <w:t xml:space="preserve"> </w:t>
      </w:r>
      <w:r w:rsidRPr="004A6AAB">
        <w:rPr>
          <w:lang w:val="pt-BR"/>
        </w:rPr>
        <w:t>PAGAMENTO:</w:t>
      </w:r>
    </w:p>
    <w:p w:rsidR="004536DF" w:rsidRDefault="00E729DC" w:rsidP="004536DF">
      <w:pPr>
        <w:pStyle w:val="PargrafodaLista"/>
        <w:numPr>
          <w:ilvl w:val="1"/>
          <w:numId w:val="6"/>
        </w:numPr>
        <w:rPr>
          <w:lang w:val="pt-BR"/>
        </w:rPr>
      </w:pPr>
      <w:r>
        <w:rPr>
          <w:lang w:val="pt-BR"/>
        </w:rPr>
        <w:t>D</w:t>
      </w:r>
      <w:r w:rsidR="004536DF" w:rsidRPr="004536DF">
        <w:rPr>
          <w:lang w:val="pt-BR"/>
        </w:rPr>
        <w:t>e acordo com a Lei Orçamentária (Plano Plurianual), consubstanciado na realização satisfatória das receitas e despesas, que permitirá inferir na possibilidade efetiva, dos recursos necessários para assegurar o pagamento integral das obrigações aqui assumidas</w:t>
      </w:r>
      <w:r w:rsidR="004536DF">
        <w:rPr>
          <w:lang w:val="pt-BR"/>
        </w:rPr>
        <w:t xml:space="preserve">, o pagamento se dará da seguinte forma: </w:t>
      </w:r>
    </w:p>
    <w:p w:rsidR="00E729DC" w:rsidRDefault="00E729DC" w:rsidP="004536DF">
      <w:pPr>
        <w:pStyle w:val="PargrafodaLista"/>
        <w:numPr>
          <w:ilvl w:val="1"/>
          <w:numId w:val="6"/>
        </w:numPr>
        <w:rPr>
          <w:lang w:val="pt-BR"/>
        </w:rPr>
      </w:pPr>
    </w:p>
    <w:p w:rsidR="00E729DC" w:rsidRDefault="00E729DC" w:rsidP="00E729DC">
      <w:pPr>
        <w:pStyle w:val="PargrafodaLista"/>
        <w:numPr>
          <w:ilvl w:val="1"/>
          <w:numId w:val="6"/>
        </w:numPr>
        <w:rPr>
          <w:lang w:val="pt-BR"/>
        </w:rPr>
      </w:pPr>
      <w:r>
        <w:rPr>
          <w:lang w:val="pt-BR"/>
        </w:rPr>
        <w:t>C</w:t>
      </w:r>
      <w:r w:rsidRPr="00E729DC">
        <w:rPr>
          <w:lang w:val="pt-BR"/>
        </w:rPr>
        <w:t>onsiderando como</w:t>
      </w:r>
      <w:r>
        <w:rPr>
          <w:lang w:val="pt-BR"/>
        </w:rPr>
        <w:t xml:space="preserve"> base</w:t>
      </w:r>
      <w:r w:rsidRPr="00E729DC">
        <w:rPr>
          <w:lang w:val="pt-BR"/>
        </w:rPr>
        <w:t xml:space="preserve"> a melhor oferta, </w:t>
      </w:r>
      <w:r>
        <w:rPr>
          <w:lang w:val="pt-BR"/>
        </w:rPr>
        <w:t xml:space="preserve">o pagamento </w:t>
      </w:r>
      <w:r w:rsidR="00036A3C">
        <w:rPr>
          <w:lang w:val="pt-BR"/>
        </w:rPr>
        <w:t>se dará</w:t>
      </w:r>
      <w:r>
        <w:rPr>
          <w:lang w:val="pt-BR"/>
        </w:rPr>
        <w:t xml:space="preserve"> em 0</w:t>
      </w:r>
      <w:r w:rsidR="00444D6E">
        <w:rPr>
          <w:lang w:val="pt-BR"/>
        </w:rPr>
        <w:t>6</w:t>
      </w:r>
      <w:r>
        <w:rPr>
          <w:lang w:val="pt-BR"/>
        </w:rPr>
        <w:t xml:space="preserve"> (</w:t>
      </w:r>
      <w:r w:rsidR="00444D6E">
        <w:rPr>
          <w:lang w:val="pt-BR"/>
        </w:rPr>
        <w:t>seis</w:t>
      </w:r>
      <w:r>
        <w:rPr>
          <w:lang w:val="pt-BR"/>
        </w:rPr>
        <w:t>) parcelas</w:t>
      </w:r>
      <w:r w:rsidRPr="00E729DC">
        <w:rPr>
          <w:lang w:val="pt-BR"/>
        </w:rPr>
        <w:t xml:space="preserve"> mensais, com a primeira</w:t>
      </w:r>
      <w:r>
        <w:rPr>
          <w:lang w:val="pt-BR"/>
        </w:rPr>
        <w:t xml:space="preserve"> parcela </w:t>
      </w:r>
      <w:r w:rsidRPr="00E729DC">
        <w:rPr>
          <w:lang w:val="pt-BR"/>
        </w:rPr>
        <w:t>a ser paga no prazo de 30 dias a</w:t>
      </w:r>
      <w:r>
        <w:rPr>
          <w:lang w:val="pt-BR"/>
        </w:rPr>
        <w:t xml:space="preserve"> contar </w:t>
      </w:r>
      <w:r w:rsidRPr="00E729DC">
        <w:rPr>
          <w:lang w:val="pt-BR"/>
        </w:rPr>
        <w:t>da entrega da retro escavadeira, mediante empenho prévio em nome da empresa licitante vencedora do certame, condicionado a apresentação da Nota Fiscal pela licitante, e observada à ordem cronológica dos empenhos</w:t>
      </w:r>
      <w:r>
        <w:rPr>
          <w:lang w:val="pt-BR"/>
        </w:rPr>
        <w:t>, sendo que as demais parcelas</w:t>
      </w:r>
      <w:r w:rsidR="00036A3C">
        <w:rPr>
          <w:lang w:val="pt-BR"/>
        </w:rPr>
        <w:t xml:space="preserve"> serão pagas</w:t>
      </w:r>
      <w:r>
        <w:rPr>
          <w:lang w:val="pt-BR"/>
        </w:rPr>
        <w:t xml:space="preserve"> </w:t>
      </w:r>
      <w:r w:rsidRPr="00E729DC">
        <w:rPr>
          <w:lang w:val="pt-BR"/>
        </w:rPr>
        <w:t>subsequentemente</w:t>
      </w:r>
      <w:r w:rsidR="00036A3C">
        <w:rPr>
          <w:lang w:val="pt-BR"/>
        </w:rPr>
        <w:t>,</w:t>
      </w:r>
      <w:r w:rsidRPr="00E729DC">
        <w:rPr>
          <w:lang w:val="pt-BR"/>
        </w:rPr>
        <w:t xml:space="preserve"> no prazo de 30 dias</w:t>
      </w:r>
      <w:r w:rsidR="00036A3C">
        <w:rPr>
          <w:lang w:val="pt-BR"/>
        </w:rPr>
        <w:t>, em 60 (sessenta)</w:t>
      </w:r>
      <w:r w:rsidR="00FA1AAB">
        <w:rPr>
          <w:lang w:val="pt-BR"/>
        </w:rPr>
        <w:t>,em</w:t>
      </w:r>
      <w:r w:rsidR="00036A3C">
        <w:rPr>
          <w:lang w:val="pt-BR"/>
        </w:rPr>
        <w:t xml:space="preserve"> 90 (noventa) </w:t>
      </w:r>
      <w:r w:rsidR="00FA1AAB">
        <w:rPr>
          <w:lang w:val="pt-BR"/>
        </w:rPr>
        <w:t xml:space="preserve">, em 120 (cento e vinte), em 150 ( cento e cinquenta),e 180 (cento e oitenta) </w:t>
      </w:r>
      <w:r w:rsidR="00036A3C">
        <w:rPr>
          <w:lang w:val="pt-BR"/>
        </w:rPr>
        <w:t>dias</w:t>
      </w:r>
      <w:r>
        <w:rPr>
          <w:lang w:val="pt-BR"/>
        </w:rPr>
        <w:t xml:space="preserve">. </w:t>
      </w:r>
    </w:p>
    <w:p w:rsidR="00E729DC" w:rsidRPr="00036A3C" w:rsidRDefault="00E729DC" w:rsidP="00036A3C">
      <w:pPr>
        <w:rPr>
          <w:lang w:val="pt-BR"/>
        </w:rPr>
      </w:pPr>
    </w:p>
    <w:p w:rsidR="003C3261" w:rsidRPr="000B766A" w:rsidRDefault="00163A41" w:rsidP="00036A3C">
      <w:pPr>
        <w:pStyle w:val="PargrafodaLista"/>
        <w:numPr>
          <w:ilvl w:val="1"/>
          <w:numId w:val="6"/>
        </w:numPr>
        <w:rPr>
          <w:lang w:val="pt-BR"/>
        </w:rPr>
      </w:pPr>
      <w:r>
        <w:rPr>
          <w:b/>
          <w:lang w:val="pt-BR"/>
        </w:rPr>
        <w:t>O</w:t>
      </w:r>
      <w:r w:rsidR="00036A3C">
        <w:rPr>
          <w:b/>
          <w:lang w:val="pt-BR"/>
        </w:rPr>
        <w:t xml:space="preserve"> S</w:t>
      </w:r>
      <w:r w:rsidR="00D773F6">
        <w:rPr>
          <w:b/>
          <w:lang w:val="pt-BR"/>
        </w:rPr>
        <w:t>r. Roberto Muller</w:t>
      </w:r>
      <w:r w:rsidR="007A49A5" w:rsidRPr="007A49A5">
        <w:rPr>
          <w:b/>
          <w:lang w:val="pt-BR"/>
        </w:rPr>
        <w:t xml:space="preserve"> </w:t>
      </w:r>
      <w:r w:rsidR="007A49A5">
        <w:rPr>
          <w:b/>
          <w:lang w:val="pt-BR"/>
        </w:rPr>
        <w:t xml:space="preserve">Stroher </w:t>
      </w:r>
      <w:r w:rsidR="002D7B64">
        <w:rPr>
          <w:b/>
          <w:lang w:val="pt-BR"/>
        </w:rPr>
        <w:t>,</w:t>
      </w:r>
      <w:r w:rsidR="006D0A62" w:rsidRPr="000B766A">
        <w:rPr>
          <w:b/>
          <w:lang w:val="pt-BR"/>
        </w:rPr>
        <w:t xml:space="preserve"> será responsável pela fiscalização do contrato</w:t>
      </w:r>
      <w:r w:rsidR="006D0A62" w:rsidRPr="000B766A">
        <w:rPr>
          <w:lang w:val="pt-BR"/>
        </w:rPr>
        <w:t xml:space="preserve">, </w:t>
      </w:r>
      <w:r w:rsidR="006D0A62" w:rsidRPr="006D0A62">
        <w:rPr>
          <w:lang w:val="pt-BR"/>
        </w:rPr>
        <w:t xml:space="preserve">cujo pagamento restará condicionado ao atestado de recebimento do objeto deste certame pelo Secretário de </w:t>
      </w:r>
      <w:r w:rsidR="00D773F6">
        <w:rPr>
          <w:lang w:val="pt-BR"/>
        </w:rPr>
        <w:t>Obras</w:t>
      </w:r>
      <w:r w:rsidR="006D0A62" w:rsidRPr="006D0A62">
        <w:rPr>
          <w:lang w:val="pt-BR"/>
        </w:rPr>
        <w:t xml:space="preserve"> do Município de Capela de Santana/RS.</w:t>
      </w:r>
      <w:r w:rsidR="003C3261">
        <w:rPr>
          <w:lang w:val="pt-BR"/>
        </w:rPr>
        <w:t xml:space="preserve"> </w:t>
      </w:r>
    </w:p>
    <w:p w:rsidR="006B589B" w:rsidRPr="00CB4B7E" w:rsidRDefault="00BD4E50" w:rsidP="006B589B">
      <w:pPr>
        <w:pStyle w:val="PargrafodaLista"/>
        <w:numPr>
          <w:ilvl w:val="1"/>
          <w:numId w:val="6"/>
        </w:numPr>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037A5A" w:rsidRDefault="00037A5A" w:rsidP="00037A5A">
      <w:pPr>
        <w:tabs>
          <w:tab w:val="left" w:pos="421"/>
        </w:tabs>
        <w:jc w:val="both"/>
        <w:rPr>
          <w:lang w:val="pt-BR"/>
        </w:rPr>
      </w:pPr>
    </w:p>
    <w:p w:rsidR="00037A5A" w:rsidRDefault="00037A5A" w:rsidP="00037A5A">
      <w:pPr>
        <w:tabs>
          <w:tab w:val="left" w:pos="421"/>
        </w:tabs>
        <w:jc w:val="both"/>
        <w:rPr>
          <w:lang w:val="pt-BR"/>
        </w:rPr>
      </w:pPr>
    </w:p>
    <w:p w:rsidR="00037A5A" w:rsidRDefault="00037A5A" w:rsidP="00037A5A">
      <w:pPr>
        <w:tabs>
          <w:tab w:val="left" w:pos="421"/>
        </w:tabs>
        <w:jc w:val="both"/>
        <w:rPr>
          <w:lang w:val="pt-BR"/>
        </w:rPr>
      </w:pPr>
    </w:p>
    <w:p w:rsidR="00037A5A" w:rsidRPr="00037A5A" w:rsidRDefault="00037A5A" w:rsidP="00037A5A">
      <w:pPr>
        <w:tabs>
          <w:tab w:val="left" w:pos="421"/>
        </w:tabs>
        <w:jc w:val="both"/>
        <w:rPr>
          <w:lang w:val="pt-BR"/>
        </w:rPr>
      </w:pP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567D4A" w:rsidP="006B589B">
      <w:pPr>
        <w:pStyle w:val="Corpodetexto"/>
        <w:spacing w:before="1"/>
        <w:ind w:right="104"/>
        <w:jc w:val="both"/>
        <w:rPr>
          <w:lang w:val="pt-BR"/>
        </w:rPr>
      </w:pPr>
      <w:r>
        <w:rPr>
          <w:b/>
          <w:lang w:val="pt-BR"/>
        </w:rPr>
        <w:t>13</w:t>
      </w:r>
      <w:r w:rsidR="006B589B" w:rsidRPr="00B67768">
        <w:rPr>
          <w:b/>
          <w:lang w:val="pt-BR"/>
        </w:rPr>
        <w:t xml:space="preserve">.3. </w:t>
      </w:r>
      <w:r w:rsidR="006B589B"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960230">
        <w:rPr>
          <w:lang w:val="pt-BR"/>
        </w:rPr>
        <w:t>ário compreendido entre as 07hs30min às 13</w:t>
      </w:r>
      <w:r w:rsidR="003E4609">
        <w:rPr>
          <w:lang w:val="pt-BR"/>
        </w:rPr>
        <w:t>hs30</w:t>
      </w:r>
      <w:r w:rsidR="00960230">
        <w:rPr>
          <w:lang w:val="pt-BR"/>
        </w:rPr>
        <w:t>min d</w:t>
      </w:r>
      <w:r w:rsidR="00567D4A">
        <w:rPr>
          <w:lang w:val="pt-BR"/>
        </w:rPr>
        <w:t>e se</w:t>
      </w:r>
      <w:r w:rsidR="00960230">
        <w:rPr>
          <w:lang w:val="pt-BR"/>
        </w:rPr>
        <w:t>gunda a sexta-feira</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037A5A" w:rsidRPr="00957B16" w:rsidRDefault="00037A5A" w:rsidP="006B589B">
      <w:pPr>
        <w:pStyle w:val="PargrafodaLista"/>
        <w:numPr>
          <w:ilvl w:val="1"/>
          <w:numId w:val="7"/>
        </w:numPr>
        <w:tabs>
          <w:tab w:val="left" w:pos="740"/>
        </w:tabs>
        <w:spacing w:line="242" w:lineRule="auto"/>
        <w:rPr>
          <w:lang w:val="pt-BR"/>
        </w:rPr>
      </w:pPr>
    </w:p>
    <w:p w:rsidR="00037A5A" w:rsidRDefault="006B589B" w:rsidP="006B589B">
      <w:pPr>
        <w:pStyle w:val="PargrafodaLista"/>
        <w:numPr>
          <w:ilvl w:val="1"/>
          <w:numId w:val="7"/>
        </w:numPr>
        <w:tabs>
          <w:tab w:val="left" w:pos="670"/>
        </w:tabs>
        <w:spacing w:line="242" w:lineRule="auto"/>
        <w:ind w:right="2670"/>
        <w:rPr>
          <w:lang w:val="pt-BR"/>
        </w:rPr>
      </w:pPr>
      <w:r w:rsidRPr="00B67768">
        <w:rPr>
          <w:lang w:val="pt-BR"/>
        </w:rPr>
        <w:t xml:space="preserve">Constituem anexos e fazem parte integrante deste edital: </w:t>
      </w:r>
    </w:p>
    <w:p w:rsidR="00037A5A" w:rsidRPr="00037A5A" w:rsidRDefault="00037A5A" w:rsidP="00037A5A">
      <w:pPr>
        <w:pStyle w:val="PargrafodaLista"/>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Anexo I – Termo de</w:t>
      </w:r>
      <w:r w:rsidRPr="00B67768">
        <w:rPr>
          <w:spacing w:val="-7"/>
          <w:lang w:val="pt-BR"/>
        </w:rPr>
        <w:t xml:space="preserve"> </w:t>
      </w:r>
      <w:r w:rsidRPr="00B67768">
        <w:rPr>
          <w:lang w:val="pt-BR"/>
        </w:rPr>
        <w:t>Referência</w:t>
      </w:r>
    </w:p>
    <w:p w:rsidR="00567D4A" w:rsidRDefault="00567D4A" w:rsidP="006B589B">
      <w:pPr>
        <w:pStyle w:val="Corpodetexto"/>
        <w:ind w:right="4135"/>
        <w:rPr>
          <w:lang w:val="pt-BR"/>
        </w:rPr>
      </w:pPr>
      <w:r>
        <w:rPr>
          <w:lang w:val="pt-BR"/>
        </w:rPr>
        <w:t>Anexo II – Minuta de Contrato</w:t>
      </w:r>
    </w:p>
    <w:p w:rsidR="006B589B" w:rsidRPr="00B67768" w:rsidRDefault="006B589B" w:rsidP="006B589B">
      <w:pPr>
        <w:pStyle w:val="Corpodetexto"/>
        <w:ind w:right="4135"/>
        <w:rPr>
          <w:lang w:val="pt-BR"/>
        </w:rPr>
      </w:pPr>
      <w:r w:rsidRPr="00B67768">
        <w:rPr>
          <w:lang w:val="pt-BR"/>
        </w:rPr>
        <w:t>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522CCB" w:rsidRDefault="00522CCB" w:rsidP="006B589B">
      <w:pPr>
        <w:pStyle w:val="Corpodetexto"/>
        <w:ind w:right="104"/>
        <w:jc w:val="both"/>
        <w:rPr>
          <w:lang w:val="pt-BR"/>
        </w:rPr>
      </w:pPr>
      <w:r>
        <w:rPr>
          <w:lang w:val="pt-BR"/>
        </w:rPr>
        <w:t xml:space="preserve">Anexo VII – Modelo de Proposta. </w:t>
      </w:r>
    </w:p>
    <w:p w:rsidR="00D52526" w:rsidRDefault="00D52526" w:rsidP="006B589B">
      <w:pPr>
        <w:pStyle w:val="Corpodetexto"/>
        <w:ind w:right="104"/>
        <w:jc w:val="both"/>
        <w:rPr>
          <w:lang w:val="pt-BR"/>
        </w:rPr>
      </w:pPr>
      <w:r>
        <w:rPr>
          <w:lang w:val="pt-BR"/>
        </w:rPr>
        <w:t xml:space="preserve">Anexo VIII - </w:t>
      </w:r>
      <w:r w:rsidRPr="00D52526">
        <w:rPr>
          <w:lang w:val="pt-BR"/>
        </w:rPr>
        <w:t>Declaração de Idoniedade</w:t>
      </w:r>
      <w:r>
        <w:rPr>
          <w:lang w:val="pt-BR"/>
        </w:rPr>
        <w:t xml:space="preserve">. </w:t>
      </w:r>
    </w:p>
    <w:p w:rsidR="00037A5A" w:rsidRDefault="00037A5A" w:rsidP="006B589B">
      <w:pPr>
        <w:pStyle w:val="Corpodetexto"/>
        <w:ind w:right="104"/>
        <w:jc w:val="both"/>
        <w:rPr>
          <w:lang w:val="pt-BR"/>
        </w:rPr>
      </w:pPr>
    </w:p>
    <w:p w:rsidR="00037A5A" w:rsidRDefault="00037A5A" w:rsidP="006B589B">
      <w:pPr>
        <w:pStyle w:val="Corpodetexto"/>
        <w:ind w:right="104"/>
        <w:jc w:val="both"/>
        <w:rPr>
          <w:lang w:val="pt-BR"/>
        </w:rPr>
      </w:pPr>
    </w:p>
    <w:p w:rsidR="00037A5A" w:rsidRDefault="00037A5A" w:rsidP="006B589B">
      <w:pPr>
        <w:pStyle w:val="Corpodetexto"/>
        <w:ind w:right="104"/>
        <w:jc w:val="both"/>
        <w:rPr>
          <w:lang w:val="pt-BR"/>
        </w:rPr>
      </w:pPr>
    </w:p>
    <w:p w:rsidR="00037A5A" w:rsidRDefault="00037A5A" w:rsidP="006B589B">
      <w:pPr>
        <w:pStyle w:val="Corpodetexto"/>
        <w:ind w:right="104"/>
        <w:jc w:val="both"/>
        <w:rPr>
          <w:lang w:val="pt-BR"/>
        </w:rPr>
      </w:pPr>
    </w:p>
    <w:p w:rsidR="00037A5A" w:rsidRDefault="00037A5A" w:rsidP="006B589B">
      <w:pPr>
        <w:pStyle w:val="Corpodetexto"/>
        <w:ind w:right="104"/>
        <w:jc w:val="both"/>
        <w:rPr>
          <w:lang w:val="pt-BR"/>
        </w:rPr>
      </w:pPr>
    </w:p>
    <w:p w:rsidR="00037A5A" w:rsidRPr="00B67768" w:rsidRDefault="00037A5A" w:rsidP="006B589B">
      <w:pPr>
        <w:pStyle w:val="Corpodetexto"/>
        <w:ind w:right="104"/>
        <w:jc w:val="both"/>
        <w:rPr>
          <w:lang w:val="pt-BR"/>
        </w:rPr>
      </w:pPr>
    </w:p>
    <w:p w:rsidR="00037A5A" w:rsidRDefault="00037A5A" w:rsidP="006B589B">
      <w:pPr>
        <w:pStyle w:val="PargrafodaLista"/>
        <w:numPr>
          <w:ilvl w:val="1"/>
          <w:numId w:val="7"/>
        </w:numPr>
        <w:tabs>
          <w:tab w:val="left" w:pos="850"/>
        </w:tabs>
        <w:spacing w:before="181"/>
        <w:ind w:right="105"/>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0C6AE8" w:rsidRPr="00B67768" w:rsidRDefault="000C6AE8" w:rsidP="000C6AE8">
      <w:pPr>
        <w:pStyle w:val="PargrafodaLista"/>
        <w:tabs>
          <w:tab w:val="left" w:pos="850"/>
        </w:tabs>
        <w:spacing w:before="181"/>
        <w:ind w:left="487"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apela de Santana</w:t>
      </w:r>
      <w:r w:rsidR="003C5C84" w:rsidRPr="000C6AE8">
        <w:rPr>
          <w:lang w:val="pt-BR"/>
        </w:rPr>
        <w:t xml:space="preserve">, </w:t>
      </w:r>
      <w:r w:rsidR="00D52526" w:rsidRPr="000C6AE8">
        <w:rPr>
          <w:lang w:val="pt-BR"/>
        </w:rPr>
        <w:t>27</w:t>
      </w:r>
      <w:r w:rsidR="003C5C84" w:rsidRPr="000C6AE8">
        <w:rPr>
          <w:lang w:val="pt-BR"/>
        </w:rPr>
        <w:t xml:space="preserve"> de </w:t>
      </w:r>
      <w:r w:rsidR="00D52526" w:rsidRPr="000C6AE8">
        <w:rPr>
          <w:lang w:val="pt-BR"/>
        </w:rPr>
        <w:t>abril de 2020</w:t>
      </w:r>
      <w:r w:rsidRPr="000C6AE8">
        <w:rPr>
          <w:lang w:val="pt-BR"/>
        </w:rPr>
        <w:t>.</w:t>
      </w:r>
    </w:p>
    <w:p w:rsidR="000C6AE8" w:rsidRDefault="000C6AE8" w:rsidP="006B589B">
      <w:pPr>
        <w:pStyle w:val="Corpodetexto"/>
        <w:spacing w:before="184"/>
        <w:jc w:val="both"/>
        <w:rPr>
          <w:lang w:val="pt-BR"/>
        </w:rPr>
      </w:pPr>
    </w:p>
    <w:p w:rsidR="000C6AE8" w:rsidRPr="00B67768" w:rsidRDefault="000C6AE8"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037A5A" w:rsidP="006B589B">
      <w:pPr>
        <w:pStyle w:val="Corpodetexto"/>
        <w:ind w:left="0"/>
        <w:rPr>
          <w:lang w:val="pt-BR"/>
        </w:rPr>
      </w:pPr>
      <w:r>
        <w:rPr>
          <w:lang w:val="pt-BR"/>
        </w:rPr>
        <w:t xml:space="preserve">                                         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6B589B" w:rsidP="006B589B">
      <w:pPr>
        <w:pStyle w:val="Ttulo11"/>
        <w:ind w:left="3271" w:right="2794" w:hanging="454"/>
        <w:jc w:val="left"/>
        <w:rPr>
          <w:lang w:val="pt-BR"/>
        </w:rPr>
      </w:pPr>
      <w:r w:rsidRPr="00B67768">
        <w:rPr>
          <w:lang w:val="pt-BR"/>
        </w:rPr>
        <w:t xml:space="preserve"> PREFEITO MUNICIPAL</w:t>
      </w:r>
    </w:p>
    <w:p w:rsidR="006B589B" w:rsidRPr="00070194" w:rsidRDefault="006B589B" w:rsidP="00070194">
      <w:pPr>
        <w:pStyle w:val="Corpodetexto"/>
        <w:spacing w:before="1"/>
        <w:ind w:left="0"/>
        <w:rPr>
          <w:b/>
          <w:sz w:val="21"/>
          <w:lang w:val="pt-BR"/>
        </w:rPr>
        <w:sectPr w:rsidR="006B589B" w:rsidRPr="00070194">
          <w:headerReference w:type="default" r:id="rId8"/>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B92B67">
        <w:rPr>
          <w:b/>
          <w:lang w:val="pt-BR"/>
        </w:rPr>
        <w:t>08/2020</w:t>
      </w:r>
    </w:p>
    <w:p w:rsidR="006B589B" w:rsidRPr="00B67768" w:rsidRDefault="006B589B" w:rsidP="006B589B">
      <w:pPr>
        <w:pStyle w:val="Corpodetexto"/>
        <w:spacing w:before="9"/>
        <w:ind w:left="0"/>
        <w:rPr>
          <w:b/>
          <w:sz w:val="21"/>
          <w:lang w:val="pt-BR"/>
        </w:rPr>
      </w:pPr>
    </w:p>
    <w:p w:rsidR="00982814" w:rsidRDefault="001929CC" w:rsidP="00AA1ECD">
      <w:pPr>
        <w:pStyle w:val="Corpodetexto"/>
        <w:spacing w:line="244" w:lineRule="auto"/>
        <w:ind w:left="197" w:right="683"/>
        <w:jc w:val="both"/>
        <w:rPr>
          <w:lang w:val="pt-BR"/>
        </w:rPr>
      </w:pPr>
      <w:r>
        <w:rPr>
          <w:b/>
          <w:u w:val="thick"/>
          <w:lang w:val="pt-BR"/>
        </w:rPr>
        <w:t>OBJETO:</w:t>
      </w:r>
      <w:r>
        <w:rPr>
          <w:b/>
          <w:lang w:val="pt-BR"/>
        </w:rPr>
        <w:t xml:space="preserve"> </w:t>
      </w:r>
      <w:r w:rsidR="00AA1ECD">
        <w:rPr>
          <w:b/>
          <w:lang w:val="pt-BR"/>
        </w:rPr>
        <w:t xml:space="preserve">Aquisição </w:t>
      </w:r>
      <w:r w:rsidR="00AA1ECD" w:rsidRPr="00AA1ECD">
        <w:rPr>
          <w:lang w:val="pt-BR"/>
        </w:rPr>
        <w:t>de 01 (uma) retroescavadeira</w:t>
      </w:r>
      <w:r w:rsidR="00AA1ECD">
        <w:rPr>
          <w:lang w:val="pt-BR"/>
        </w:rPr>
        <w:t xml:space="preserve"> zero horas trabalhadas, </w:t>
      </w:r>
      <w:r w:rsidR="00AA1ECD" w:rsidRPr="00AA1ECD">
        <w:rPr>
          <w:u w:val="single"/>
          <w:lang w:val="pt-BR"/>
        </w:rPr>
        <w:t>nova</w:t>
      </w:r>
      <w:r w:rsidR="007A76AE">
        <w:rPr>
          <w:u w:val="single"/>
          <w:lang w:val="pt-BR"/>
        </w:rPr>
        <w:t>, com ano de fabricação 2020</w:t>
      </w:r>
      <w:r w:rsidR="00123CA5">
        <w:rPr>
          <w:lang w:val="pt-BR"/>
        </w:rPr>
        <w:t>;</w:t>
      </w:r>
      <w:r w:rsidR="00AA1ECD">
        <w:rPr>
          <w:lang w:val="pt-BR"/>
        </w:rPr>
        <w:t xml:space="preserve"> tração</w:t>
      </w:r>
      <w:r w:rsidR="00123CA5">
        <w:rPr>
          <w:lang w:val="pt-BR"/>
        </w:rPr>
        <w:t xml:space="preserve"> 4X4;</w:t>
      </w:r>
      <w:r w:rsidR="00AA1ECD" w:rsidRPr="00AA1ECD">
        <w:rPr>
          <w:lang w:val="pt-BR"/>
        </w:rPr>
        <w:t xml:space="preserve"> motor diesel de potência mínima de 85hp</w:t>
      </w:r>
      <w:r w:rsidR="00AA1ECD">
        <w:rPr>
          <w:lang w:val="pt-BR"/>
        </w:rPr>
        <w:t>, turbo diesel</w:t>
      </w:r>
      <w:r w:rsidR="00123CA5">
        <w:rPr>
          <w:lang w:val="pt-BR"/>
        </w:rPr>
        <w:t>; com conversor de torque e transmissão de no mínimo 04 (quatro) velocidades à frente e à ré;</w:t>
      </w:r>
      <w:r w:rsidR="00AA1ECD" w:rsidRPr="00AA1ECD">
        <w:rPr>
          <w:lang w:val="pt-BR"/>
        </w:rPr>
        <w:t xml:space="preserve"> caçamba da retro com no mínimo 0,25m cúbicos e caçamba dianteira com capacidade de no mínimo 0,95m cúbicos</w:t>
      </w:r>
      <w:r w:rsidR="006B589B" w:rsidRPr="00B67768">
        <w:rPr>
          <w:lang w:val="pt-BR"/>
        </w:rPr>
        <w:t>,</w:t>
      </w:r>
      <w:r w:rsidR="00AA1ECD">
        <w:rPr>
          <w:lang w:val="pt-BR"/>
        </w:rPr>
        <w:t xml:space="preserve"> cabine fechada com ar condicionado</w:t>
      </w:r>
      <w:r w:rsidR="00123CA5">
        <w:rPr>
          <w:lang w:val="pt-BR"/>
        </w:rPr>
        <w:t xml:space="preserve"> quente e frio;</w:t>
      </w:r>
      <w:r w:rsidR="00AA1ECD">
        <w:rPr>
          <w:lang w:val="pt-BR"/>
        </w:rPr>
        <w:t xml:space="preserve"> equipada com sistema de iluminação completa para o trabalho e deslocamentos noturno e em vias urbanas</w:t>
      </w:r>
      <w:r w:rsidR="00123CA5">
        <w:rPr>
          <w:lang w:val="pt-BR"/>
        </w:rPr>
        <w:t>;</w:t>
      </w:r>
      <w:r w:rsidR="00982814">
        <w:rPr>
          <w:lang w:val="pt-BR"/>
        </w:rPr>
        <w:t xml:space="preserve"> setas direcionais e de freio;</w:t>
      </w:r>
      <w:r w:rsidR="00123CA5">
        <w:rPr>
          <w:lang w:val="pt-BR"/>
        </w:rPr>
        <w:t xml:space="preserve"> sistema de limpador de para-brisa; espelho retrovisor externo e interno; banco do operador ajustável e com cinto de segurança; </w:t>
      </w:r>
      <w:r w:rsidR="00982814">
        <w:rPr>
          <w:lang w:val="pt-BR"/>
        </w:rPr>
        <w:t>pneus com no mínimo 10 (dez) lonas; sistema sonoro de alerta do operador de alguma anomalia; sistema sonoro externo à ré para prevenir acidentes; sistema de painel de instrumento com iluminação e controle de horas trabalhadas.</w:t>
      </w:r>
    </w:p>
    <w:p w:rsidR="00982814" w:rsidRDefault="00982814" w:rsidP="00A37542">
      <w:pPr>
        <w:pStyle w:val="Corpodetexto"/>
        <w:spacing w:line="244" w:lineRule="auto"/>
        <w:ind w:left="197" w:right="683"/>
        <w:jc w:val="both"/>
        <w:rPr>
          <w:lang w:val="pt-BR"/>
        </w:rPr>
      </w:pPr>
      <w:r>
        <w:rPr>
          <w:lang w:val="pt-BR"/>
        </w:rPr>
        <w:t xml:space="preserve">A retroescavadeira </w:t>
      </w:r>
      <w:r w:rsidRPr="00982814">
        <w:rPr>
          <w:lang w:val="pt-BR"/>
        </w:rPr>
        <w:t>deverá ter garantia de fabricação não inferior a 12 (doze) meses</w:t>
      </w:r>
      <w:r w:rsidR="00A37542">
        <w:rPr>
          <w:lang w:val="pt-BR"/>
        </w:rPr>
        <w:t>.</w:t>
      </w:r>
    </w:p>
    <w:p w:rsidR="00A37542" w:rsidRDefault="00A37542" w:rsidP="00982814">
      <w:pPr>
        <w:pStyle w:val="Corpodetexto"/>
        <w:spacing w:line="244" w:lineRule="auto"/>
        <w:ind w:left="197" w:right="683"/>
        <w:jc w:val="both"/>
        <w:rPr>
          <w:lang w:val="pt-BR"/>
        </w:rPr>
      </w:pPr>
      <w:r>
        <w:rPr>
          <w:lang w:val="pt-BR"/>
        </w:rPr>
        <w:t>O</w:t>
      </w:r>
      <w:r w:rsidR="00982814" w:rsidRPr="00982814">
        <w:rPr>
          <w:lang w:val="pt-BR"/>
        </w:rPr>
        <w:t xml:space="preserve">bjeto licitado deverá ser entregue na sede da Prefeitura municipal de Capela de Santana/RS no prazo de 30 (trinta) dias a contar da data da assinatura do contrato. </w:t>
      </w:r>
    </w:p>
    <w:p w:rsidR="00982814" w:rsidRPr="00982814" w:rsidRDefault="00982814" w:rsidP="00982814">
      <w:pPr>
        <w:pStyle w:val="Corpodetexto"/>
        <w:spacing w:line="244" w:lineRule="auto"/>
        <w:ind w:left="197" w:right="683"/>
        <w:jc w:val="both"/>
        <w:rPr>
          <w:lang w:val="pt-BR"/>
        </w:rPr>
      </w:pPr>
      <w:r w:rsidRPr="00982814">
        <w:rPr>
          <w:lang w:val="pt-BR"/>
        </w:rPr>
        <w:t>A retroescavadeira deverá ser entregue devidamente emplacada e registrada junto ao Detran/RS em nome da Prefeitura mu</w:t>
      </w:r>
      <w:r w:rsidR="00A37542">
        <w:rPr>
          <w:lang w:val="pt-BR"/>
        </w:rPr>
        <w:t>nicipal de Capela de Santana/RS</w:t>
      </w:r>
      <w:r w:rsidRPr="00982814">
        <w:rPr>
          <w:lang w:val="pt-BR"/>
        </w:rPr>
        <w:t xml:space="preserve">. </w:t>
      </w:r>
    </w:p>
    <w:p w:rsidR="00982814" w:rsidRDefault="00982814" w:rsidP="00982814">
      <w:pPr>
        <w:pStyle w:val="Corpodetexto"/>
        <w:spacing w:line="244" w:lineRule="auto"/>
        <w:ind w:left="197" w:right="683"/>
        <w:jc w:val="both"/>
        <w:rPr>
          <w:lang w:val="pt-BR"/>
        </w:rPr>
      </w:pPr>
      <w:r w:rsidRPr="00982814">
        <w:rPr>
          <w:lang w:val="pt-BR"/>
        </w:rPr>
        <w:t>O objeto deverá ser entregue com a revisão de entrega concluída e a licitante vencedora deverá promover a entrega técnica do equipamento, devendo o equipamento estar em condições para ser utilizado</w:t>
      </w:r>
      <w:r w:rsidR="00A37542">
        <w:rPr>
          <w:lang w:val="pt-BR"/>
        </w:rPr>
        <w:t xml:space="preserve"> imediatamente após a entrega técnica. </w:t>
      </w:r>
    </w:p>
    <w:p w:rsidR="00A37542" w:rsidRDefault="00A37542" w:rsidP="00982814">
      <w:pPr>
        <w:pStyle w:val="Corpodetexto"/>
        <w:spacing w:line="244" w:lineRule="auto"/>
        <w:ind w:left="197" w:right="683"/>
        <w:jc w:val="both"/>
        <w:rPr>
          <w:lang w:val="pt-BR"/>
        </w:rPr>
      </w:pPr>
      <w:r>
        <w:rPr>
          <w:lang w:val="pt-BR"/>
        </w:rPr>
        <w:t>No prazo de garantia a licitante deverá assegurar atendimento pós-venda de garantia com assistência técnica de campo no caso de pane mecânica</w:t>
      </w:r>
      <w:r w:rsidR="00B36C10">
        <w:rPr>
          <w:lang w:val="pt-BR"/>
        </w:rPr>
        <w:t xml:space="preserve"> ou elétrica</w:t>
      </w:r>
      <w:r>
        <w:rPr>
          <w:lang w:val="pt-BR"/>
        </w:rPr>
        <w:t xml:space="preserve"> ou de outra falha decorrente da garantia de fabricação.</w:t>
      </w:r>
    </w:p>
    <w:p w:rsidR="007825BA" w:rsidRDefault="007825BA" w:rsidP="00982814">
      <w:pPr>
        <w:pStyle w:val="Corpodetexto"/>
        <w:spacing w:line="244" w:lineRule="auto"/>
        <w:ind w:left="197" w:right="683"/>
        <w:jc w:val="both"/>
        <w:rPr>
          <w:lang w:val="pt-BR"/>
        </w:rPr>
      </w:pPr>
      <w:r w:rsidRPr="007825BA">
        <w:rPr>
          <w:b/>
          <w:lang w:val="pt-BR"/>
        </w:rPr>
        <w:t>Obs..</w:t>
      </w:r>
      <w:r>
        <w:rPr>
          <w:lang w:val="pt-BR"/>
        </w:rPr>
        <w:t xml:space="preserve"> A garantia de fabricação não abrangerá as situações devidamente comprovadas quando da constatação de mau utilização/operação do equipamento e </w:t>
      </w:r>
      <w:r w:rsidR="00232761">
        <w:rPr>
          <w:lang w:val="pt-BR"/>
        </w:rPr>
        <w:t xml:space="preserve">sobre </w:t>
      </w:r>
      <w:r>
        <w:rPr>
          <w:lang w:val="pt-BR"/>
        </w:rPr>
        <w:t>as peças nã</w:t>
      </w:r>
      <w:r w:rsidR="00232761">
        <w:rPr>
          <w:lang w:val="pt-BR"/>
        </w:rPr>
        <w:t xml:space="preserve">o cobertas por garantia por desgaste natural de uso. </w:t>
      </w:r>
      <w:r>
        <w:rPr>
          <w:lang w:val="pt-BR"/>
        </w:rPr>
        <w:t xml:space="preserve"> </w:t>
      </w:r>
    </w:p>
    <w:p w:rsidR="001A4BB2" w:rsidRDefault="001A4BB2" w:rsidP="00E243DE">
      <w:pPr>
        <w:pStyle w:val="Corpodetexto"/>
        <w:spacing w:line="244" w:lineRule="auto"/>
        <w:ind w:left="0" w:right="683"/>
        <w:jc w:val="both"/>
        <w:rPr>
          <w:lang w:val="pt-BR"/>
        </w:rPr>
      </w:pPr>
    </w:p>
    <w:p w:rsidR="001A4BB2" w:rsidRDefault="001A4BB2" w:rsidP="00C17213">
      <w:pPr>
        <w:pStyle w:val="Corpodetexto"/>
        <w:spacing w:line="244" w:lineRule="auto"/>
        <w:ind w:left="197" w:right="683"/>
        <w:jc w:val="both"/>
        <w:rPr>
          <w:lang w:val="pt-BR"/>
        </w:rPr>
      </w:pPr>
    </w:p>
    <w:p w:rsidR="001A4BB2" w:rsidRDefault="001A4BB2" w:rsidP="00C17213">
      <w:pPr>
        <w:pStyle w:val="Corpodetexto"/>
        <w:spacing w:line="244" w:lineRule="auto"/>
        <w:ind w:left="197" w:right="683"/>
        <w:jc w:val="both"/>
        <w:rPr>
          <w:lang w:val="pt-BR"/>
        </w:rPr>
      </w:pPr>
    </w:p>
    <w:p w:rsidR="00B36C10" w:rsidRDefault="00B36C10" w:rsidP="00232761">
      <w:pPr>
        <w:pStyle w:val="Corpodetexto"/>
        <w:spacing w:line="244" w:lineRule="auto"/>
        <w:ind w:left="0" w:right="683"/>
        <w:jc w:val="both"/>
        <w:rPr>
          <w:lang w:val="pt-BR"/>
        </w:rPr>
      </w:pPr>
    </w:p>
    <w:p w:rsidR="00232761" w:rsidRDefault="00232761" w:rsidP="00232761">
      <w:pPr>
        <w:pStyle w:val="Corpodetexto"/>
        <w:spacing w:line="244" w:lineRule="auto"/>
        <w:ind w:left="0"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B36C10" w:rsidRDefault="00B36C10"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6B589B" w:rsidRDefault="006B589B" w:rsidP="006B589B">
      <w:pPr>
        <w:pStyle w:val="Ttulo11"/>
        <w:spacing w:before="62"/>
        <w:ind w:left="947" w:right="938"/>
        <w:jc w:val="center"/>
        <w:rPr>
          <w:lang w:val="pt-BR"/>
        </w:rPr>
      </w:pPr>
      <w:bookmarkStart w:id="1" w:name="MINUTA_DE_ATA_DE_REGISTRO_DE_PREÇOS_"/>
      <w:bookmarkEnd w:id="1"/>
      <w:r w:rsidRPr="00B67768">
        <w:rPr>
          <w:lang w:val="pt-BR"/>
        </w:rPr>
        <w:lastRenderedPageBreak/>
        <w:t>ANEXO II</w:t>
      </w:r>
    </w:p>
    <w:p w:rsidR="00221E00" w:rsidRPr="00B67768" w:rsidRDefault="00221E00" w:rsidP="006B589B">
      <w:pPr>
        <w:pStyle w:val="Ttulo11"/>
        <w:spacing w:before="62"/>
        <w:ind w:left="947" w:right="938"/>
        <w:jc w:val="center"/>
        <w:rPr>
          <w:lang w:val="pt-BR"/>
        </w:rPr>
      </w:pPr>
    </w:p>
    <w:p w:rsidR="00221E00" w:rsidRPr="00221E00" w:rsidRDefault="00221E00" w:rsidP="00221E00">
      <w:pPr>
        <w:widowControl/>
        <w:spacing w:line="360" w:lineRule="auto"/>
        <w:ind w:right="-72"/>
        <w:jc w:val="both"/>
        <w:rPr>
          <w:rFonts w:ascii="Tahoma" w:eastAsia="Times New Roman" w:hAnsi="Tahoma" w:cs="Tahoma"/>
          <w:lang w:val="pt-BR"/>
        </w:rPr>
      </w:pPr>
      <w:r w:rsidRPr="00221E00">
        <w:rPr>
          <w:rFonts w:ascii="Tahoma" w:eastAsia="Times New Roman" w:hAnsi="Tahoma" w:cs="Tahoma"/>
          <w:b/>
          <w:lang w:val="pt-BR"/>
        </w:rPr>
        <w:t>M</w:t>
      </w:r>
      <w:r w:rsidRPr="00221E00">
        <w:rPr>
          <w:rFonts w:ascii="Tahoma" w:eastAsia="Times New Roman" w:hAnsi="Tahoma" w:cs="Tahoma"/>
          <w:b/>
          <w:spacing w:val="1"/>
          <w:lang w:val="pt-BR"/>
        </w:rPr>
        <w:t>I</w:t>
      </w:r>
      <w:r w:rsidRPr="00221E00">
        <w:rPr>
          <w:rFonts w:ascii="Tahoma" w:eastAsia="Times New Roman" w:hAnsi="Tahoma" w:cs="Tahoma"/>
          <w:b/>
          <w:spacing w:val="-1"/>
          <w:lang w:val="pt-BR"/>
        </w:rPr>
        <w:t>NUT</w:t>
      </w:r>
      <w:r w:rsidRPr="00221E00">
        <w:rPr>
          <w:rFonts w:ascii="Tahoma" w:eastAsia="Times New Roman" w:hAnsi="Tahoma" w:cs="Tahoma"/>
          <w:b/>
          <w:lang w:val="pt-BR"/>
        </w:rPr>
        <w:t>A</w:t>
      </w:r>
      <w:r w:rsidRPr="00221E00">
        <w:rPr>
          <w:rFonts w:ascii="Tahoma" w:eastAsia="Times New Roman" w:hAnsi="Tahoma" w:cs="Tahoma"/>
          <w:b/>
          <w:spacing w:val="-1"/>
          <w:lang w:val="pt-BR"/>
        </w:rPr>
        <w:t xml:space="preserve"> D</w:t>
      </w:r>
      <w:r w:rsidRPr="00221E00">
        <w:rPr>
          <w:rFonts w:ascii="Tahoma" w:eastAsia="Times New Roman" w:hAnsi="Tahoma" w:cs="Tahoma"/>
          <w:b/>
          <w:lang w:val="pt-BR"/>
        </w:rPr>
        <w:t>E</w:t>
      </w:r>
      <w:r w:rsidRPr="00221E00">
        <w:rPr>
          <w:rFonts w:ascii="Tahoma" w:eastAsia="Times New Roman" w:hAnsi="Tahoma" w:cs="Tahoma"/>
          <w:b/>
          <w:spacing w:val="-1"/>
          <w:lang w:val="pt-BR"/>
        </w:rPr>
        <w:t xml:space="preserve"> C</w:t>
      </w:r>
      <w:r w:rsidRPr="00221E00">
        <w:rPr>
          <w:rFonts w:ascii="Tahoma" w:eastAsia="Times New Roman" w:hAnsi="Tahoma" w:cs="Tahoma"/>
          <w:b/>
          <w:spacing w:val="1"/>
          <w:lang w:val="pt-BR"/>
        </w:rPr>
        <w:t>O</w:t>
      </w:r>
      <w:r w:rsidRPr="00221E00">
        <w:rPr>
          <w:rFonts w:ascii="Tahoma" w:eastAsia="Times New Roman" w:hAnsi="Tahoma" w:cs="Tahoma"/>
          <w:b/>
          <w:spacing w:val="-1"/>
          <w:lang w:val="pt-BR"/>
        </w:rPr>
        <w:t>NTRA</w:t>
      </w:r>
      <w:r w:rsidRPr="00221E00">
        <w:rPr>
          <w:rFonts w:ascii="Tahoma" w:eastAsia="Times New Roman" w:hAnsi="Tahoma" w:cs="Tahoma"/>
          <w:b/>
          <w:spacing w:val="2"/>
          <w:lang w:val="pt-BR"/>
        </w:rPr>
        <w:t>T</w:t>
      </w:r>
      <w:r w:rsidRPr="00221E00">
        <w:rPr>
          <w:rFonts w:ascii="Tahoma" w:eastAsia="Times New Roman" w:hAnsi="Tahoma" w:cs="Tahoma"/>
          <w:b/>
          <w:lang w:val="pt-BR"/>
        </w:rPr>
        <w:t xml:space="preserve">O </w:t>
      </w:r>
      <w:r w:rsidRPr="00B92B67">
        <w:rPr>
          <w:rFonts w:ascii="Tahoma" w:eastAsia="Times New Roman" w:hAnsi="Tahoma" w:cs="Tahoma"/>
          <w:b/>
          <w:spacing w:val="-1"/>
          <w:lang w:val="pt-BR"/>
        </w:rPr>
        <w:t>N</w:t>
      </w:r>
      <w:r w:rsidRPr="00B92B67">
        <w:rPr>
          <w:rFonts w:ascii="Tahoma" w:eastAsia="Times New Roman" w:hAnsi="Tahoma" w:cs="Tahoma"/>
          <w:b/>
          <w:lang w:val="pt-BR"/>
        </w:rPr>
        <w:t>°.</w:t>
      </w:r>
      <w:r w:rsidRPr="00B92B67">
        <w:rPr>
          <w:rFonts w:ascii="Tahoma" w:eastAsia="Times New Roman" w:hAnsi="Tahoma" w:cs="Tahoma"/>
          <w:b/>
          <w:spacing w:val="-2"/>
          <w:lang w:val="pt-BR"/>
        </w:rPr>
        <w:t>.</w:t>
      </w:r>
      <w:r w:rsidRPr="00B92B67">
        <w:rPr>
          <w:rFonts w:ascii="Tahoma" w:eastAsia="Times New Roman" w:hAnsi="Tahoma" w:cs="Tahoma"/>
          <w:b/>
          <w:spacing w:val="1"/>
          <w:lang w:val="pt-BR"/>
        </w:rPr>
        <w:t>/</w:t>
      </w:r>
      <w:r w:rsidR="007A76AE" w:rsidRPr="00B92B67">
        <w:rPr>
          <w:rFonts w:ascii="Tahoma" w:eastAsia="Times New Roman" w:hAnsi="Tahoma" w:cs="Tahoma"/>
          <w:b/>
          <w:lang w:val="pt-BR"/>
        </w:rPr>
        <w:t>2020</w:t>
      </w:r>
    </w:p>
    <w:p w:rsidR="00221E00" w:rsidRPr="00221E00" w:rsidRDefault="00221E00" w:rsidP="00221E00">
      <w:pPr>
        <w:widowControl/>
        <w:spacing w:line="360" w:lineRule="auto"/>
        <w:ind w:right="5184"/>
        <w:rPr>
          <w:rFonts w:ascii="Tahoma" w:eastAsia="Times New Roman" w:hAnsi="Tahoma" w:cs="Tahoma"/>
          <w:b/>
          <w:lang w:val="pt-BR"/>
        </w:rPr>
      </w:pPr>
    </w:p>
    <w:p w:rsidR="00221E00" w:rsidRPr="00221E00" w:rsidRDefault="00221E00" w:rsidP="00221E00">
      <w:pPr>
        <w:widowControl/>
        <w:spacing w:line="360" w:lineRule="auto"/>
        <w:ind w:right="4531"/>
        <w:rPr>
          <w:rFonts w:ascii="Tahoma" w:eastAsia="Times New Roman" w:hAnsi="Tahoma" w:cs="Tahoma"/>
          <w:b/>
          <w:lang w:val="pt-BR"/>
        </w:rPr>
      </w:pPr>
      <w:r w:rsidRPr="00221E00">
        <w:rPr>
          <w:rFonts w:ascii="Tahoma" w:eastAsia="Times New Roman" w:hAnsi="Tahoma" w:cs="Tahoma"/>
          <w:b/>
          <w:lang w:val="pt-BR"/>
        </w:rPr>
        <w:t>ESTADO DO RIO GRANDE DO SUL</w:t>
      </w:r>
    </w:p>
    <w:p w:rsidR="00221E00" w:rsidRPr="00221E00" w:rsidRDefault="00221E00" w:rsidP="00221E00">
      <w:pPr>
        <w:widowControl/>
        <w:spacing w:line="360" w:lineRule="auto"/>
        <w:jc w:val="both"/>
        <w:rPr>
          <w:rFonts w:ascii="Tahoma" w:eastAsia="Times New Roman" w:hAnsi="Tahoma" w:cs="Tahoma"/>
          <w:b/>
          <w:lang w:val="pt-BR"/>
        </w:rPr>
      </w:pPr>
    </w:p>
    <w:p w:rsidR="00221E00" w:rsidRPr="00221E00" w:rsidRDefault="00221E00" w:rsidP="00221E00">
      <w:pPr>
        <w:widowControl/>
        <w:spacing w:line="360" w:lineRule="auto"/>
        <w:jc w:val="both"/>
        <w:rPr>
          <w:rFonts w:ascii="Tahoma" w:eastAsia="Times New Roman" w:hAnsi="Tahoma" w:cs="Tahoma"/>
          <w:b/>
          <w:lang w:val="pt-BR"/>
        </w:rPr>
      </w:pPr>
      <w:r w:rsidRPr="00221E00">
        <w:rPr>
          <w:rFonts w:ascii="Tahoma" w:eastAsia="Times New Roman" w:hAnsi="Tahoma" w:cs="Tahoma"/>
          <w:b/>
          <w:lang w:val="pt-BR"/>
        </w:rPr>
        <w:t>PREFEITURA MUNICIPAL DE CAPELA DE SANTANA</w:t>
      </w:r>
    </w:p>
    <w:p w:rsidR="00221E00" w:rsidRPr="00221E00" w:rsidRDefault="00221E00" w:rsidP="00221E00">
      <w:pPr>
        <w:spacing w:before="4"/>
        <w:rPr>
          <w:rFonts w:ascii="Tahoma" w:eastAsia="Times New Roman" w:hAnsi="Tahoma" w:cs="Tahoma"/>
          <w:lang w:val="pt-BR"/>
        </w:rPr>
      </w:pPr>
    </w:p>
    <w:p w:rsidR="00221E00" w:rsidRPr="00221E00" w:rsidRDefault="00221E00" w:rsidP="00221E00">
      <w:pPr>
        <w:widowControl/>
        <w:spacing w:before="1"/>
        <w:ind w:left="1155" w:right="1073"/>
        <w:jc w:val="center"/>
        <w:rPr>
          <w:rFonts w:ascii="Tahoma" w:eastAsia="Times New Roman" w:hAnsi="Tahoma" w:cs="Tahoma"/>
          <w:b/>
          <w:lang w:val="pt-BR"/>
        </w:rPr>
      </w:pPr>
    </w:p>
    <w:p w:rsidR="00221E00" w:rsidRPr="00221E00" w:rsidRDefault="00221E00" w:rsidP="00221E00">
      <w:pPr>
        <w:widowControl/>
        <w:spacing w:before="1"/>
        <w:ind w:left="1155" w:right="1073"/>
        <w:jc w:val="center"/>
        <w:rPr>
          <w:rFonts w:ascii="Tahoma" w:eastAsia="Times New Roman" w:hAnsi="Tahoma" w:cs="Tahoma"/>
          <w:b/>
          <w:lang w:val="pt-BR"/>
        </w:rPr>
      </w:pPr>
      <w:r w:rsidRPr="00221E00">
        <w:rPr>
          <w:rFonts w:ascii="Tahoma" w:eastAsia="Times New Roman" w:hAnsi="Tahoma" w:cs="Tahoma"/>
          <w:b/>
          <w:lang w:val="pt-BR"/>
        </w:rPr>
        <w:t xml:space="preserve">MINUTA CONTRATO </w:t>
      </w:r>
      <w:r>
        <w:rPr>
          <w:rFonts w:ascii="Tahoma" w:eastAsia="Times New Roman" w:hAnsi="Tahoma" w:cs="Tahoma"/>
          <w:b/>
          <w:lang w:val="pt-BR"/>
        </w:rPr>
        <w:t xml:space="preserve">ADMINISTRATIVO </w:t>
      </w:r>
    </w:p>
    <w:p w:rsidR="00221E00" w:rsidRPr="00221E00" w:rsidRDefault="00221E00" w:rsidP="00221E00">
      <w:pPr>
        <w:rPr>
          <w:rFonts w:ascii="Tahoma" w:eastAsia="Times New Roman" w:hAnsi="Tahoma" w:cs="Tahoma"/>
          <w:b/>
          <w:lang w:val="pt-BR"/>
        </w:rPr>
      </w:pPr>
    </w:p>
    <w:p w:rsidR="00221E00" w:rsidRPr="00221E00" w:rsidRDefault="00221E00" w:rsidP="00221E00">
      <w:pPr>
        <w:rPr>
          <w:rFonts w:ascii="Tahoma" w:eastAsia="Times New Roman" w:hAnsi="Tahoma" w:cs="Tahoma"/>
          <w:b/>
          <w:lang w:val="pt-BR"/>
        </w:rPr>
      </w:pPr>
    </w:p>
    <w:p w:rsidR="00221E00" w:rsidRPr="00221E00" w:rsidRDefault="00221E00" w:rsidP="00221E00">
      <w:pPr>
        <w:widowControl/>
        <w:ind w:left="221" w:right="130"/>
        <w:jc w:val="both"/>
        <w:rPr>
          <w:rFonts w:ascii="Tahoma" w:eastAsia="Times New Roman" w:hAnsi="Tahoma" w:cs="Tahoma"/>
          <w:lang w:val="pt-BR"/>
        </w:rPr>
      </w:pPr>
      <w:r w:rsidRPr="00221E00">
        <w:rPr>
          <w:rFonts w:ascii="Tahoma" w:eastAsia="Times New Roman" w:hAnsi="Tahoma" w:cs="Tahoma"/>
          <w:lang w:val="pt-BR"/>
        </w:rPr>
        <w:t xml:space="preserve">Que entre si realizam, de um lado o Município de Capela de Santana, Estado do Rio Grande do Sul, Órgão de Direito Publico, inscrito no CNPJ nº 92.122.720/0001-48, com Sede na Avenida Coronel Orestes Lucas, nº 2335, cidade de Capela de Santana - RS, representada, neste ato, pelo Prefeito Municipal  o Sr. </w:t>
      </w:r>
      <w:r w:rsidRPr="00221E00">
        <w:rPr>
          <w:rFonts w:ascii="Tahoma" w:eastAsia="Times New Roman" w:hAnsi="Tahoma" w:cs="Tahoma"/>
          <w:b/>
          <w:lang w:val="pt-BR"/>
        </w:rPr>
        <w:t xml:space="preserve">José Alfredo Machado, </w:t>
      </w:r>
      <w:r w:rsidRPr="00221E00">
        <w:rPr>
          <w:rFonts w:ascii="Tahoma" w:eastAsia="Times New Roman" w:hAnsi="Tahoma" w:cs="Tahoma"/>
          <w:lang w:val="pt-BR"/>
        </w:rPr>
        <w:t xml:space="preserve"> doravante denominado  de  </w:t>
      </w:r>
      <w:r w:rsidRPr="00221E00">
        <w:rPr>
          <w:rFonts w:ascii="Tahoma" w:eastAsia="Times New Roman" w:hAnsi="Tahoma" w:cs="Tahoma"/>
          <w:b/>
          <w:lang w:val="pt-BR"/>
        </w:rPr>
        <w:t>CONTRATANTE</w:t>
      </w:r>
      <w:r w:rsidRPr="00221E00">
        <w:rPr>
          <w:rFonts w:ascii="Tahoma" w:eastAsia="Times New Roman" w:hAnsi="Tahoma" w:cs="Tahoma"/>
          <w:lang w:val="pt-BR"/>
        </w:rPr>
        <w:t xml:space="preserve">,  e  de  outro  lado  a  empresa  ...........  estabelecida    </w:t>
      </w:r>
      <w:r w:rsidRPr="00221E00">
        <w:rPr>
          <w:rFonts w:ascii="Tahoma" w:eastAsia="Times New Roman" w:hAnsi="Tahoma" w:cs="Tahoma"/>
          <w:spacing w:val="2"/>
          <w:lang w:val="pt-BR"/>
        </w:rPr>
        <w:t xml:space="preserve"> </w:t>
      </w:r>
      <w:r w:rsidRPr="00221E00">
        <w:rPr>
          <w:rFonts w:ascii="Tahoma" w:eastAsia="Times New Roman" w:hAnsi="Tahoma" w:cs="Tahoma"/>
          <w:lang w:val="pt-BR"/>
        </w:rPr>
        <w:t xml:space="preserve">na ..............., s/nº, no município de ..........., inscrita no CNPJ sob n.º ................, neste ato representado pelo sócio proprietário ................ residente e domiciliado no município de ....... , inscrito no CPF sob n.º ........, doravante denominada de </w:t>
      </w:r>
      <w:r w:rsidRPr="00221E00">
        <w:rPr>
          <w:rFonts w:ascii="Tahoma" w:eastAsia="Times New Roman" w:hAnsi="Tahoma" w:cs="Tahoma"/>
          <w:b/>
          <w:lang w:val="pt-BR"/>
        </w:rPr>
        <w:t>CONTRATADA</w:t>
      </w:r>
      <w:r w:rsidRPr="00221E00">
        <w:rPr>
          <w:rFonts w:ascii="Tahoma" w:eastAsia="Times New Roman" w:hAnsi="Tahoma" w:cs="Tahoma"/>
          <w:lang w:val="pt-BR"/>
        </w:rPr>
        <w:t xml:space="preserve">, de comum acordo e com amparo legal na Lei 8.666/93 consolidada e Processo Administrativo Licitatório n.º </w:t>
      </w:r>
      <w:r w:rsidR="00B92B67">
        <w:rPr>
          <w:rFonts w:ascii="Tahoma" w:eastAsia="Times New Roman" w:hAnsi="Tahoma" w:cs="Tahoma"/>
          <w:lang w:val="pt-BR"/>
        </w:rPr>
        <w:t>277/2020</w:t>
      </w:r>
      <w:r w:rsidRPr="00221E00">
        <w:rPr>
          <w:rFonts w:ascii="Tahoma" w:eastAsia="Times New Roman" w:hAnsi="Tahoma" w:cs="Tahoma"/>
          <w:lang w:val="pt-BR"/>
        </w:rPr>
        <w:t xml:space="preserve">, modalidade PREGÃO PRESENCIAL n.º </w:t>
      </w:r>
      <w:r w:rsidR="00B92B67">
        <w:rPr>
          <w:rFonts w:ascii="Tahoma" w:eastAsia="Times New Roman" w:hAnsi="Tahoma" w:cs="Tahoma"/>
          <w:lang w:val="pt-BR"/>
        </w:rPr>
        <w:t>08/2020</w:t>
      </w:r>
      <w:r w:rsidRPr="00221E00">
        <w:rPr>
          <w:rFonts w:ascii="Tahoma" w:eastAsia="Times New Roman" w:hAnsi="Tahoma" w:cs="Tahoma"/>
          <w:lang w:val="pt-BR"/>
        </w:rPr>
        <w:t xml:space="preserve">, </w:t>
      </w:r>
      <w:r w:rsidRPr="00221E00">
        <w:rPr>
          <w:rFonts w:ascii="Tahoma" w:eastAsia="Times New Roman" w:hAnsi="Tahoma" w:cs="Tahoma"/>
          <w:b/>
          <w:lang w:val="pt-BR"/>
        </w:rPr>
        <w:t xml:space="preserve">DECLARAM </w:t>
      </w:r>
      <w:r w:rsidRPr="00221E00">
        <w:rPr>
          <w:rFonts w:ascii="Tahoma" w:eastAsia="Times New Roman" w:hAnsi="Tahoma" w:cs="Tahoma"/>
          <w:lang w:val="pt-BR"/>
        </w:rPr>
        <w:t>pelo presente Instrumento e na melhor forma de Direito, ter Justo e Contratado o objeto nas clausulas e condições conforme</w:t>
      </w:r>
      <w:r w:rsidRPr="00221E00">
        <w:rPr>
          <w:rFonts w:ascii="Tahoma" w:eastAsia="Times New Roman" w:hAnsi="Tahoma" w:cs="Tahoma"/>
          <w:spacing w:val="-6"/>
          <w:lang w:val="pt-BR"/>
        </w:rPr>
        <w:t xml:space="preserve"> </w:t>
      </w:r>
      <w:r w:rsidRPr="00221E00">
        <w:rPr>
          <w:rFonts w:ascii="Tahoma" w:eastAsia="Times New Roman" w:hAnsi="Tahoma" w:cs="Tahoma"/>
          <w:lang w:val="pt-BR"/>
        </w:rPr>
        <w:t>segue:</w:t>
      </w:r>
    </w:p>
    <w:p w:rsidR="00221E00" w:rsidRPr="00221E00" w:rsidRDefault="00221E00" w:rsidP="00221E00">
      <w:pPr>
        <w:rPr>
          <w:rFonts w:ascii="Tahoma" w:eastAsia="Times New Roman" w:hAnsi="Tahoma" w:cs="Tahoma"/>
          <w:lang w:val="pt-BR"/>
        </w:rPr>
      </w:pPr>
    </w:p>
    <w:p w:rsidR="00221E00" w:rsidRPr="00221E00" w:rsidRDefault="00221E00" w:rsidP="00221E00">
      <w:pPr>
        <w:widowControl/>
        <w:ind w:left="222"/>
        <w:jc w:val="both"/>
        <w:rPr>
          <w:rFonts w:ascii="Tahoma" w:eastAsia="Times New Roman" w:hAnsi="Tahoma" w:cs="Tahoma"/>
          <w:b/>
          <w:lang w:val="pt-BR"/>
        </w:rPr>
      </w:pPr>
      <w:r w:rsidRPr="00221E00">
        <w:rPr>
          <w:rFonts w:ascii="Tahoma" w:eastAsia="Times New Roman" w:hAnsi="Tahoma" w:cs="Tahoma"/>
          <w:b/>
          <w:lang w:val="pt-BR"/>
        </w:rPr>
        <w:t>CLÁUSULA PRIMEIRA - DO OBJETO</w:t>
      </w:r>
    </w:p>
    <w:p w:rsidR="00221E00" w:rsidRPr="00221E00" w:rsidRDefault="00221E00" w:rsidP="00221E00">
      <w:pPr>
        <w:spacing w:before="10"/>
        <w:rPr>
          <w:rFonts w:ascii="Tahoma" w:eastAsia="Times New Roman" w:hAnsi="Tahoma" w:cs="Tahoma"/>
          <w:b/>
          <w:lang w:val="pt-BR"/>
        </w:rPr>
      </w:pPr>
    </w:p>
    <w:p w:rsidR="00221E00" w:rsidRDefault="00221E00" w:rsidP="00221E00">
      <w:pPr>
        <w:widowControl/>
        <w:ind w:left="709"/>
        <w:jc w:val="both"/>
        <w:rPr>
          <w:rFonts w:eastAsia="Arial Unicode MS"/>
          <w:sz w:val="24"/>
          <w:szCs w:val="24"/>
          <w:lang w:val="pt-BR" w:eastAsia="pt-BR"/>
        </w:rPr>
      </w:pPr>
      <w:r w:rsidRPr="00221E00">
        <w:rPr>
          <w:rFonts w:eastAsia="Arial Unicode MS"/>
          <w:sz w:val="24"/>
          <w:szCs w:val="24"/>
          <w:lang w:val="pt-BR" w:eastAsia="pt-BR"/>
        </w:rPr>
        <w:t>O objeto do presente contrato</w:t>
      </w:r>
      <w:r w:rsidR="00DB21C1">
        <w:rPr>
          <w:rFonts w:eastAsia="Arial Unicode MS"/>
          <w:sz w:val="24"/>
          <w:szCs w:val="24"/>
          <w:lang w:val="pt-BR" w:eastAsia="pt-BR"/>
        </w:rPr>
        <w:t xml:space="preserve"> consiste na</w:t>
      </w:r>
      <w:r w:rsidRPr="00221E00">
        <w:rPr>
          <w:rFonts w:eastAsia="Arial Unicode MS"/>
          <w:sz w:val="24"/>
          <w:szCs w:val="24"/>
          <w:lang w:val="pt-BR" w:eastAsia="pt-BR"/>
        </w:rPr>
        <w:t xml:space="preserve"> </w:t>
      </w:r>
      <w:r w:rsidR="00DB21C1">
        <w:rPr>
          <w:rFonts w:eastAsia="Arial Unicode MS"/>
          <w:sz w:val="24"/>
          <w:szCs w:val="24"/>
          <w:lang w:val="pt-BR" w:eastAsia="pt-BR"/>
        </w:rPr>
        <w:t>a</w:t>
      </w:r>
      <w:r w:rsidR="00DB21C1" w:rsidRPr="00DB21C1">
        <w:rPr>
          <w:rFonts w:eastAsia="Arial Unicode MS"/>
          <w:sz w:val="24"/>
          <w:szCs w:val="24"/>
          <w:lang w:val="pt-BR" w:eastAsia="pt-BR"/>
        </w:rPr>
        <w:t xml:space="preserve">quisição de 01 (uma) retroescavadeira zero horas trabalhadas, </w:t>
      </w:r>
      <w:r w:rsidR="003F29CA">
        <w:rPr>
          <w:rFonts w:eastAsia="Arial Unicode MS"/>
          <w:sz w:val="24"/>
          <w:szCs w:val="24"/>
          <w:lang w:val="pt-BR" w:eastAsia="pt-BR"/>
        </w:rPr>
        <w:t>nova, com ano de fabricação 2020</w:t>
      </w:r>
      <w:r w:rsidR="00DB21C1" w:rsidRPr="00DB21C1">
        <w:rPr>
          <w:rFonts w:eastAsia="Arial Unicode MS"/>
          <w:sz w:val="24"/>
          <w:szCs w:val="24"/>
          <w:lang w:val="pt-BR" w:eastAsia="pt-BR"/>
        </w:rPr>
        <w:t>; tração 4X4; motor diesel de potência mínima de 85hp, turbo diesel; com conversor de torque e transmissão de no mínimo 04 (quatro) velocidades à frente e à ré; caçamba da retro com no mínimo 0,25m cúbicos e caçamba dianteira com capacidade de no mínimo 0,95m cúbicos, cabine fechada com ar condicionado quente e frio; equipada com sistema de iluminação completa para o trabalho e deslocamentos noturno e em vias urbanas; setas direcionais e de freio; sistema de limpador de para-brisa; espelho retrovisor externo e interno; banco do operador ajustável e com cinto de segurança; pneus com no mínimo 10 (dez) lonas; sistema sonoro de alerta do operador de alguma anomalia; sistema sonoro externo à ré para prevenir acidentes; sistema de painel de instrumento com iluminação e controle de horas trabalhadas</w:t>
      </w:r>
      <w:r w:rsidRPr="00221E00">
        <w:rPr>
          <w:rFonts w:eastAsia="Arial Unicode MS"/>
          <w:sz w:val="24"/>
          <w:szCs w:val="24"/>
          <w:lang w:val="pt-BR" w:eastAsia="pt-BR"/>
        </w:rPr>
        <w:t xml:space="preserve">. </w:t>
      </w:r>
    </w:p>
    <w:p w:rsidR="005E6EB3" w:rsidRDefault="005E6EB3" w:rsidP="00221E00">
      <w:pPr>
        <w:widowControl/>
        <w:ind w:left="709"/>
        <w:jc w:val="both"/>
        <w:rPr>
          <w:rFonts w:eastAsia="Arial Unicode MS"/>
          <w:sz w:val="24"/>
          <w:szCs w:val="24"/>
          <w:lang w:val="pt-BR" w:eastAsia="pt-BR"/>
        </w:rPr>
      </w:pPr>
    </w:p>
    <w:p w:rsidR="005E6EB3" w:rsidRPr="00221E00" w:rsidRDefault="005E6EB3" w:rsidP="00221E00">
      <w:pPr>
        <w:widowControl/>
        <w:ind w:left="709"/>
        <w:jc w:val="both"/>
        <w:rPr>
          <w:rFonts w:eastAsia="Arial Unicode MS"/>
          <w:sz w:val="24"/>
          <w:szCs w:val="24"/>
          <w:lang w:val="pt-BR" w:eastAsia="pt-BR"/>
        </w:rPr>
      </w:pPr>
    </w:p>
    <w:p w:rsidR="00221E00" w:rsidRPr="00221E00" w:rsidRDefault="00221E00" w:rsidP="00221E00">
      <w:pPr>
        <w:widowControl/>
        <w:spacing w:before="120" w:line="276" w:lineRule="auto"/>
        <w:jc w:val="both"/>
        <w:rPr>
          <w:rFonts w:ascii="Tahoma" w:eastAsia="Times New Roman" w:hAnsi="Tahoma" w:cs="Tahoma"/>
          <w:lang w:val="pt-BR"/>
        </w:rPr>
      </w:pPr>
    </w:p>
    <w:p w:rsidR="00221E00" w:rsidRPr="00221E00" w:rsidRDefault="00221E00" w:rsidP="00221E00">
      <w:pPr>
        <w:spacing w:before="69"/>
        <w:ind w:left="222"/>
        <w:outlineLvl w:val="1"/>
        <w:rPr>
          <w:rFonts w:ascii="Tahoma" w:eastAsia="Times New Roman" w:hAnsi="Tahoma" w:cs="Tahoma"/>
          <w:b/>
          <w:bCs/>
          <w:lang w:val="pt-BR"/>
        </w:rPr>
      </w:pPr>
      <w:r w:rsidRPr="00221E00">
        <w:rPr>
          <w:rFonts w:ascii="Tahoma" w:eastAsia="Times New Roman" w:hAnsi="Tahoma" w:cs="Tahoma"/>
          <w:b/>
          <w:bCs/>
          <w:lang w:val="pt-BR"/>
        </w:rPr>
        <w:lastRenderedPageBreak/>
        <w:t>CLÁUSULA SEGUNDA – DAS PARTES INTEGRANTES</w:t>
      </w:r>
    </w:p>
    <w:p w:rsidR="00221E00" w:rsidRPr="00221E00" w:rsidRDefault="00221E00" w:rsidP="00221E00">
      <w:pPr>
        <w:spacing w:before="69"/>
        <w:ind w:left="222"/>
        <w:outlineLvl w:val="1"/>
        <w:rPr>
          <w:rFonts w:ascii="Tahoma" w:eastAsia="Times New Roman" w:hAnsi="Tahoma" w:cs="Tahoma"/>
          <w:b/>
          <w:bCs/>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São partes integrantes e indesmembráveis deste Instrumento o pro</w:t>
      </w:r>
      <w:r w:rsidR="00FA07DD">
        <w:rPr>
          <w:rFonts w:eastAsia="Arial Unicode MS"/>
          <w:sz w:val="24"/>
          <w:szCs w:val="24"/>
          <w:lang w:val="pt-BR" w:eastAsia="pt-BR"/>
        </w:rPr>
        <w:t xml:space="preserve">cesso administrativo nº </w:t>
      </w:r>
      <w:r w:rsidR="00B92B67">
        <w:rPr>
          <w:rFonts w:eastAsia="Arial Unicode MS"/>
          <w:sz w:val="24"/>
          <w:szCs w:val="24"/>
          <w:lang w:val="pt-BR" w:eastAsia="pt-BR"/>
        </w:rPr>
        <w:t>277/2020</w:t>
      </w:r>
      <w:r w:rsidR="00FA07DD">
        <w:rPr>
          <w:rFonts w:eastAsia="Arial Unicode MS"/>
          <w:sz w:val="24"/>
          <w:szCs w:val="24"/>
          <w:lang w:val="pt-BR" w:eastAsia="pt-BR"/>
        </w:rPr>
        <w:t xml:space="preserve"> e Pregão Presencial n.º </w:t>
      </w:r>
      <w:r w:rsidR="00B92B67">
        <w:rPr>
          <w:rFonts w:eastAsia="Arial Unicode MS"/>
          <w:sz w:val="24"/>
          <w:szCs w:val="24"/>
          <w:lang w:val="pt-BR" w:eastAsia="pt-BR"/>
        </w:rPr>
        <w:t>08/2020</w:t>
      </w:r>
      <w:r w:rsidRPr="00221E00">
        <w:rPr>
          <w:rFonts w:eastAsia="Arial Unicode MS"/>
          <w:sz w:val="24"/>
          <w:szCs w:val="24"/>
          <w:lang w:val="pt-BR" w:eastAsia="pt-BR"/>
        </w:rPr>
        <w:t xml:space="preserve"> e a proposta da Contratada.</w:t>
      </w:r>
    </w:p>
    <w:p w:rsidR="00221E00" w:rsidRPr="00221E00" w:rsidRDefault="00221E00" w:rsidP="00221E00">
      <w:pPr>
        <w:rPr>
          <w:rFonts w:ascii="Tahoma" w:eastAsia="Times New Roman" w:hAnsi="Tahoma" w:cs="Tahoma"/>
          <w:lang w:val="pt-BR"/>
        </w:rPr>
      </w:pPr>
    </w:p>
    <w:p w:rsidR="00221E00" w:rsidRPr="00221E00" w:rsidRDefault="00221E00" w:rsidP="00221E00">
      <w:pPr>
        <w:widowControl/>
        <w:ind w:left="222"/>
        <w:rPr>
          <w:rFonts w:ascii="Tahoma" w:eastAsia="Times New Roman" w:hAnsi="Tahoma" w:cs="Tahoma"/>
          <w:b/>
          <w:lang w:val="pt-BR"/>
        </w:rPr>
      </w:pPr>
    </w:p>
    <w:p w:rsidR="00221E00" w:rsidRPr="00221E00" w:rsidRDefault="00221E00" w:rsidP="00221E00">
      <w:pPr>
        <w:widowControl/>
        <w:spacing w:line="360" w:lineRule="auto"/>
        <w:ind w:left="221"/>
        <w:rPr>
          <w:rFonts w:ascii="Tahoma" w:eastAsia="Times New Roman" w:hAnsi="Tahoma" w:cs="Tahoma"/>
          <w:b/>
          <w:lang w:val="pt-BR"/>
        </w:rPr>
      </w:pPr>
      <w:r w:rsidRPr="00221E00">
        <w:rPr>
          <w:rFonts w:ascii="Tahoma" w:eastAsia="Times New Roman" w:hAnsi="Tahoma" w:cs="Tahoma"/>
          <w:b/>
          <w:lang w:val="pt-BR"/>
        </w:rPr>
        <w:t>CLÁUSULA TERCEIRA - DO PREÇO</w:t>
      </w:r>
    </w:p>
    <w:p w:rsidR="00221E00" w:rsidRPr="00221E00" w:rsidRDefault="00221E00" w:rsidP="00221E00">
      <w:pPr>
        <w:widowControl/>
        <w:ind w:left="709"/>
        <w:jc w:val="both"/>
        <w:rPr>
          <w:rFonts w:eastAsia="Arial Unicode MS"/>
          <w:sz w:val="24"/>
          <w:szCs w:val="24"/>
          <w:lang w:val="pt-BR" w:eastAsia="pt-BR"/>
        </w:rPr>
      </w:pPr>
      <w:r w:rsidRPr="00221E00">
        <w:rPr>
          <w:rFonts w:eastAsia="Arial Unicode MS"/>
          <w:sz w:val="24"/>
          <w:szCs w:val="24"/>
          <w:lang w:val="pt-BR" w:eastAsia="pt-BR"/>
        </w:rPr>
        <w:t>O valor deste contrato é de:</w:t>
      </w:r>
    </w:p>
    <w:p w:rsidR="00221E00" w:rsidRPr="00221E00" w:rsidRDefault="00221E00" w:rsidP="00221E00">
      <w:pPr>
        <w:rPr>
          <w:rFonts w:ascii="Tahoma" w:eastAsia="Times New Roman" w:hAnsi="Tahoma" w:cs="Tahoma"/>
          <w:lang w:val="pt-BR"/>
        </w:rPr>
      </w:pPr>
    </w:p>
    <w:p w:rsidR="00221E00" w:rsidRPr="00221E00" w:rsidRDefault="00221E00" w:rsidP="00221E00">
      <w:pPr>
        <w:widowControl/>
        <w:spacing w:before="69"/>
        <w:ind w:left="102"/>
        <w:jc w:val="both"/>
        <w:rPr>
          <w:rFonts w:ascii="Tahoma" w:eastAsia="Times New Roman" w:hAnsi="Tahoma" w:cs="Tahoma"/>
          <w:b/>
          <w:lang w:val="pt-BR"/>
        </w:rPr>
      </w:pPr>
    </w:p>
    <w:p w:rsidR="00221E00" w:rsidRPr="00221E00" w:rsidRDefault="00221E00" w:rsidP="00221E00">
      <w:pPr>
        <w:widowControl/>
        <w:spacing w:before="69"/>
        <w:ind w:left="102"/>
        <w:jc w:val="both"/>
        <w:rPr>
          <w:rFonts w:ascii="Tahoma" w:eastAsia="Times New Roman" w:hAnsi="Tahoma" w:cs="Tahoma"/>
          <w:b/>
          <w:lang w:val="pt-BR"/>
        </w:rPr>
      </w:pPr>
      <w:r w:rsidRPr="00221E00">
        <w:rPr>
          <w:rFonts w:ascii="Tahoma" w:eastAsia="Times New Roman" w:hAnsi="Tahoma" w:cs="Tahoma"/>
          <w:b/>
          <w:lang w:val="pt-BR"/>
        </w:rPr>
        <w:t xml:space="preserve"> CLÁUSULA QUARTA – DA ENTREGA</w:t>
      </w:r>
    </w:p>
    <w:p w:rsidR="00221E00" w:rsidRPr="00221E00" w:rsidRDefault="00221E00" w:rsidP="00221E00">
      <w:pPr>
        <w:spacing w:before="9"/>
        <w:rPr>
          <w:rFonts w:ascii="Tahoma" w:eastAsia="Times New Roman" w:hAnsi="Tahoma" w:cs="Tahoma"/>
          <w:b/>
          <w:lang w:val="pt-BR"/>
        </w:rPr>
      </w:pPr>
    </w:p>
    <w:p w:rsidR="00221E00" w:rsidRDefault="00DB21C1" w:rsidP="00221E00">
      <w:pPr>
        <w:rPr>
          <w:rFonts w:eastAsia="Arial Unicode MS"/>
          <w:sz w:val="24"/>
          <w:szCs w:val="24"/>
          <w:lang w:val="pt-BR" w:eastAsia="pt-BR"/>
        </w:rPr>
      </w:pPr>
      <w:r>
        <w:rPr>
          <w:rFonts w:eastAsia="Arial Unicode MS"/>
          <w:sz w:val="24"/>
          <w:szCs w:val="24"/>
          <w:lang w:val="pt-BR" w:eastAsia="pt-BR"/>
        </w:rPr>
        <w:t>Objeto constante na Clausula Primeira</w:t>
      </w:r>
      <w:r w:rsidRPr="00DB21C1">
        <w:rPr>
          <w:rFonts w:eastAsia="Arial Unicode MS"/>
          <w:sz w:val="24"/>
          <w:szCs w:val="24"/>
          <w:lang w:val="pt-BR" w:eastAsia="pt-BR"/>
        </w:rPr>
        <w:t xml:space="preserve"> deverá ser entregue na sede da Prefeitura municipal de Capela de Santana/RS no prazo de 30 (trinta) dias a contar da data da assinatura do</w:t>
      </w:r>
      <w:r>
        <w:rPr>
          <w:rFonts w:eastAsia="Arial Unicode MS"/>
          <w:sz w:val="24"/>
          <w:szCs w:val="24"/>
          <w:lang w:val="pt-BR" w:eastAsia="pt-BR"/>
        </w:rPr>
        <w:t xml:space="preserve"> presente instrumento</w:t>
      </w:r>
      <w:r w:rsidRPr="00DB21C1">
        <w:rPr>
          <w:rFonts w:eastAsia="Arial Unicode MS"/>
          <w:sz w:val="24"/>
          <w:szCs w:val="24"/>
          <w:lang w:val="pt-BR" w:eastAsia="pt-BR"/>
        </w:rPr>
        <w:t>.</w:t>
      </w:r>
    </w:p>
    <w:p w:rsidR="00DB21C1" w:rsidRDefault="00DB21C1" w:rsidP="00221E00">
      <w:pPr>
        <w:rPr>
          <w:rFonts w:ascii="Tahoma" w:eastAsia="Times New Roman" w:hAnsi="Tahoma" w:cs="Tahoma"/>
          <w:lang w:val="pt-BR"/>
        </w:rPr>
      </w:pPr>
      <w:r w:rsidRPr="00DB21C1">
        <w:rPr>
          <w:rFonts w:ascii="Tahoma" w:eastAsia="Times New Roman" w:hAnsi="Tahoma" w:cs="Tahoma"/>
          <w:lang w:val="pt-BR"/>
        </w:rPr>
        <w:t>A retroescavadeira deverá ser entregue devidamente emplacada e registrada junto ao Detran/RS em nome da Prefeitura municipal de Capela de Santana/RS</w:t>
      </w:r>
      <w:r>
        <w:rPr>
          <w:rFonts w:ascii="Tahoma" w:eastAsia="Times New Roman" w:hAnsi="Tahoma" w:cs="Tahoma"/>
          <w:lang w:val="pt-BR"/>
        </w:rPr>
        <w:t xml:space="preserve">. </w:t>
      </w:r>
    </w:p>
    <w:p w:rsidR="00676B8E" w:rsidRPr="00676B8E" w:rsidRDefault="00676B8E" w:rsidP="00676B8E">
      <w:pPr>
        <w:rPr>
          <w:rFonts w:ascii="Tahoma" w:eastAsia="Times New Roman" w:hAnsi="Tahoma" w:cs="Tahoma"/>
          <w:lang w:val="pt-BR"/>
        </w:rPr>
      </w:pPr>
      <w:r w:rsidRPr="00676B8E">
        <w:rPr>
          <w:rFonts w:ascii="Tahoma" w:eastAsia="Times New Roman" w:hAnsi="Tahoma" w:cs="Tahoma"/>
          <w:lang w:val="pt-BR"/>
        </w:rPr>
        <w:t xml:space="preserve">O objeto deverá ser entregue com a revisão de entrega concluída e a licitante vencedora deverá promover a entrega técnica do equipamento, devendo o equipamento estar em condições para ser utilizado imediatamente após a entrega técnica. </w:t>
      </w:r>
    </w:p>
    <w:p w:rsidR="00676B8E" w:rsidRPr="00221E00" w:rsidRDefault="00676B8E" w:rsidP="00676B8E">
      <w:pPr>
        <w:rPr>
          <w:rFonts w:ascii="Tahoma" w:eastAsia="Times New Roman" w:hAnsi="Tahoma" w:cs="Tahoma"/>
          <w:lang w:val="pt-BR"/>
        </w:rPr>
      </w:pPr>
      <w:r w:rsidRPr="00676B8E">
        <w:rPr>
          <w:rFonts w:ascii="Tahoma" w:eastAsia="Times New Roman" w:hAnsi="Tahoma" w:cs="Tahoma"/>
          <w:lang w:val="pt-BR"/>
        </w:rPr>
        <w:t>No prazo de garantia a licitante deverá assegurar atendimento pós-venda de garantia com assistência técnica de campo no caso de pane mecânica ou elétrica ou de outra falha decorrente da garantia de fabricação.</w:t>
      </w:r>
    </w:p>
    <w:p w:rsidR="00221E00" w:rsidRPr="00221E00" w:rsidRDefault="00221E00" w:rsidP="00221E00">
      <w:pPr>
        <w:spacing w:before="161"/>
        <w:ind w:left="102"/>
        <w:jc w:val="both"/>
        <w:outlineLvl w:val="1"/>
        <w:rPr>
          <w:rFonts w:ascii="Tahoma" w:eastAsia="Times New Roman" w:hAnsi="Tahoma" w:cs="Tahoma"/>
          <w:b/>
          <w:bCs/>
          <w:lang w:val="pt-BR"/>
        </w:rPr>
      </w:pPr>
      <w:r w:rsidRPr="00221E00">
        <w:rPr>
          <w:rFonts w:ascii="Tahoma" w:eastAsia="Times New Roman" w:hAnsi="Tahoma" w:cs="Tahoma"/>
          <w:b/>
          <w:bCs/>
          <w:lang w:val="pt-BR"/>
        </w:rPr>
        <w:t>CLÁUSULA QUINTA - DO PAGAMENTO</w:t>
      </w:r>
    </w:p>
    <w:p w:rsidR="00221E00" w:rsidRPr="00221E00" w:rsidRDefault="00221E00" w:rsidP="00221E00">
      <w:pPr>
        <w:spacing w:before="9"/>
        <w:rPr>
          <w:rFonts w:ascii="Tahoma" w:eastAsia="Times New Roman" w:hAnsi="Tahoma" w:cs="Tahoma"/>
          <w:b/>
          <w:lang w:val="pt-BR"/>
        </w:rPr>
      </w:pPr>
    </w:p>
    <w:p w:rsidR="00B77C8D" w:rsidRDefault="00CB4B7E" w:rsidP="00CB4B7E">
      <w:pPr>
        <w:widowControl/>
        <w:ind w:firstLine="709"/>
        <w:jc w:val="both"/>
        <w:rPr>
          <w:rFonts w:eastAsia="Arial Unicode MS"/>
          <w:sz w:val="24"/>
          <w:szCs w:val="24"/>
          <w:lang w:val="pt-BR" w:eastAsia="pt-BR"/>
        </w:rPr>
      </w:pPr>
      <w:r w:rsidRPr="00CB4B7E">
        <w:rPr>
          <w:rFonts w:eastAsia="Arial Unicode MS"/>
          <w:sz w:val="24"/>
          <w:szCs w:val="24"/>
          <w:lang w:val="pt-BR" w:eastAsia="pt-BR"/>
        </w:rPr>
        <w:tab/>
      </w:r>
    </w:p>
    <w:p w:rsidR="00CB4B7E" w:rsidRDefault="00B77C8D" w:rsidP="00B77C8D">
      <w:pPr>
        <w:widowControl/>
        <w:ind w:firstLine="709"/>
        <w:jc w:val="both"/>
        <w:rPr>
          <w:rFonts w:eastAsia="Arial Unicode MS"/>
          <w:sz w:val="24"/>
          <w:szCs w:val="24"/>
          <w:lang w:val="pt-BR" w:eastAsia="pt-BR"/>
        </w:rPr>
      </w:pPr>
      <w:r>
        <w:rPr>
          <w:rFonts w:eastAsia="Arial Unicode MS"/>
          <w:sz w:val="24"/>
          <w:szCs w:val="24"/>
          <w:lang w:val="pt-BR" w:eastAsia="pt-BR"/>
        </w:rPr>
        <w:tab/>
        <w:t>O</w:t>
      </w:r>
      <w:r w:rsidRPr="00B77C8D">
        <w:rPr>
          <w:rFonts w:eastAsia="Arial Unicode MS"/>
          <w:sz w:val="24"/>
          <w:szCs w:val="24"/>
          <w:lang w:val="pt-BR" w:eastAsia="pt-BR"/>
        </w:rPr>
        <w:t xml:space="preserve"> pagamento se dará em 0</w:t>
      </w:r>
      <w:r w:rsidR="00B92B67">
        <w:rPr>
          <w:rFonts w:eastAsia="Arial Unicode MS"/>
          <w:sz w:val="24"/>
          <w:szCs w:val="24"/>
          <w:lang w:val="pt-BR" w:eastAsia="pt-BR"/>
        </w:rPr>
        <w:t>6</w:t>
      </w:r>
      <w:r w:rsidRPr="00B77C8D">
        <w:rPr>
          <w:rFonts w:eastAsia="Arial Unicode MS"/>
          <w:sz w:val="24"/>
          <w:szCs w:val="24"/>
          <w:lang w:val="pt-BR" w:eastAsia="pt-BR"/>
        </w:rPr>
        <w:t xml:space="preserve"> (</w:t>
      </w:r>
      <w:r w:rsidR="00B92B67">
        <w:rPr>
          <w:rFonts w:eastAsia="Arial Unicode MS"/>
          <w:sz w:val="24"/>
          <w:szCs w:val="24"/>
          <w:lang w:val="pt-BR" w:eastAsia="pt-BR"/>
        </w:rPr>
        <w:t>seis</w:t>
      </w:r>
      <w:r w:rsidRPr="00B77C8D">
        <w:rPr>
          <w:rFonts w:eastAsia="Arial Unicode MS"/>
          <w:sz w:val="24"/>
          <w:szCs w:val="24"/>
          <w:lang w:val="pt-BR" w:eastAsia="pt-BR"/>
        </w:rPr>
        <w:t>) parcelas mensais, com a primeira parcela a ser paga no prazo de 30 dias a contar da entrega da retro escavadeira, mediante empenho prévio em nome da empresa licitante vencedora do certame, condicionado a apresentação da Nota Fiscal pela licitante, e observada à ordem cronológica dos empenhos, sendo que as demais parcelas serão pagas subsequentemente, no prazo de 30 dias, em 60</w:t>
      </w:r>
      <w:r>
        <w:rPr>
          <w:rFonts w:eastAsia="Arial Unicode MS"/>
          <w:sz w:val="24"/>
          <w:szCs w:val="24"/>
          <w:lang w:val="pt-BR" w:eastAsia="pt-BR"/>
        </w:rPr>
        <w:t xml:space="preserve"> (sessenta) </w:t>
      </w:r>
      <w:r w:rsidR="00FD5115">
        <w:rPr>
          <w:rFonts w:eastAsia="Arial Unicode MS"/>
          <w:sz w:val="24"/>
          <w:szCs w:val="24"/>
          <w:lang w:val="pt-BR" w:eastAsia="pt-BR"/>
        </w:rPr>
        <w:t>,</w:t>
      </w:r>
      <w:r w:rsidR="00F2058C">
        <w:rPr>
          <w:rFonts w:eastAsia="Arial Unicode MS"/>
          <w:sz w:val="24"/>
          <w:szCs w:val="24"/>
          <w:lang w:val="pt-BR" w:eastAsia="pt-BR"/>
        </w:rPr>
        <w:t xml:space="preserve"> em </w:t>
      </w:r>
      <w:r>
        <w:rPr>
          <w:rFonts w:eastAsia="Arial Unicode MS"/>
          <w:sz w:val="24"/>
          <w:szCs w:val="24"/>
          <w:lang w:val="pt-BR" w:eastAsia="pt-BR"/>
        </w:rPr>
        <w:t>90 (noventa)</w:t>
      </w:r>
      <w:r w:rsidR="00CB4B7E">
        <w:rPr>
          <w:rFonts w:eastAsia="Arial Unicode MS"/>
          <w:sz w:val="24"/>
          <w:szCs w:val="24"/>
          <w:lang w:val="pt-BR" w:eastAsia="pt-BR"/>
        </w:rPr>
        <w:t>,</w:t>
      </w:r>
      <w:r w:rsidR="00F2058C">
        <w:rPr>
          <w:rFonts w:eastAsia="Arial Unicode MS"/>
          <w:sz w:val="24"/>
          <w:szCs w:val="24"/>
          <w:lang w:val="pt-BR" w:eastAsia="pt-BR"/>
        </w:rPr>
        <w:t xml:space="preserve"> em </w:t>
      </w:r>
      <w:r w:rsidR="00FD5115">
        <w:rPr>
          <w:rFonts w:eastAsia="Arial Unicode MS"/>
          <w:sz w:val="24"/>
          <w:szCs w:val="24"/>
          <w:lang w:val="pt-BR" w:eastAsia="pt-BR"/>
        </w:rPr>
        <w:t>120 (cento e vinte)</w:t>
      </w:r>
      <w:r w:rsidR="00F2058C">
        <w:rPr>
          <w:rFonts w:eastAsia="Arial Unicode MS"/>
          <w:sz w:val="24"/>
          <w:szCs w:val="24"/>
          <w:lang w:val="pt-BR" w:eastAsia="pt-BR"/>
        </w:rPr>
        <w:t xml:space="preserve"> </w:t>
      </w:r>
      <w:r w:rsidR="00FD5115">
        <w:rPr>
          <w:rFonts w:eastAsia="Arial Unicode MS"/>
          <w:sz w:val="24"/>
          <w:szCs w:val="24"/>
          <w:lang w:val="pt-BR" w:eastAsia="pt-BR"/>
        </w:rPr>
        <w:t>,</w:t>
      </w:r>
      <w:r w:rsidR="00F2058C">
        <w:rPr>
          <w:rFonts w:eastAsia="Arial Unicode MS"/>
          <w:sz w:val="24"/>
          <w:szCs w:val="24"/>
          <w:lang w:val="pt-BR" w:eastAsia="pt-BR"/>
        </w:rPr>
        <w:t>em</w:t>
      </w:r>
      <w:r w:rsidR="00FD5115">
        <w:rPr>
          <w:rFonts w:eastAsia="Arial Unicode MS"/>
          <w:sz w:val="24"/>
          <w:szCs w:val="24"/>
          <w:lang w:val="pt-BR" w:eastAsia="pt-BR"/>
        </w:rPr>
        <w:t>150 (cento e cinquenta),</w:t>
      </w:r>
      <w:r w:rsidR="00F2058C">
        <w:rPr>
          <w:rFonts w:eastAsia="Arial Unicode MS"/>
          <w:sz w:val="24"/>
          <w:szCs w:val="24"/>
          <w:lang w:val="pt-BR" w:eastAsia="pt-BR"/>
        </w:rPr>
        <w:t xml:space="preserve"> e </w:t>
      </w:r>
      <w:r w:rsidR="00FD5115">
        <w:rPr>
          <w:rFonts w:eastAsia="Arial Unicode MS"/>
          <w:sz w:val="24"/>
          <w:szCs w:val="24"/>
          <w:lang w:val="pt-BR" w:eastAsia="pt-BR"/>
        </w:rPr>
        <w:t>180 (cento e oitenta)</w:t>
      </w:r>
      <w:r w:rsidR="00F2058C">
        <w:rPr>
          <w:rFonts w:eastAsia="Arial Unicode MS"/>
          <w:sz w:val="24"/>
          <w:szCs w:val="24"/>
          <w:lang w:val="pt-BR" w:eastAsia="pt-BR"/>
        </w:rPr>
        <w:t xml:space="preserve"> </w:t>
      </w:r>
      <w:r w:rsidR="00FD5115">
        <w:rPr>
          <w:rFonts w:eastAsia="Arial Unicode MS"/>
          <w:sz w:val="24"/>
          <w:szCs w:val="24"/>
          <w:lang w:val="pt-BR" w:eastAsia="pt-BR"/>
        </w:rPr>
        <w:t>dias,</w:t>
      </w:r>
      <w:r w:rsidR="00CB4B7E">
        <w:rPr>
          <w:rFonts w:eastAsia="Arial Unicode MS"/>
          <w:sz w:val="24"/>
          <w:szCs w:val="24"/>
          <w:lang w:val="pt-BR" w:eastAsia="pt-BR"/>
        </w:rPr>
        <w:t xml:space="preserve"> no valor da parcela de:</w:t>
      </w:r>
    </w:p>
    <w:p w:rsidR="00CB4B7E" w:rsidRDefault="00CB4B7E" w:rsidP="00CB4B7E">
      <w:pPr>
        <w:widowControl/>
        <w:ind w:firstLine="709"/>
        <w:jc w:val="both"/>
        <w:rPr>
          <w:rFonts w:eastAsia="Arial Unicode MS"/>
          <w:sz w:val="24"/>
          <w:szCs w:val="24"/>
          <w:lang w:val="pt-BR" w:eastAsia="pt-BR"/>
        </w:rPr>
      </w:pP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1ª Parcela R$............................................................................................</w:t>
      </w: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2ª Parcela R$............................................................................................</w:t>
      </w:r>
    </w:p>
    <w:p w:rsidR="00CB4B7E" w:rsidRDefault="00CB4B7E" w:rsidP="00CB4B7E">
      <w:pPr>
        <w:widowControl/>
        <w:ind w:firstLine="709"/>
        <w:jc w:val="both"/>
        <w:rPr>
          <w:rFonts w:eastAsia="Arial Unicode MS"/>
          <w:sz w:val="24"/>
          <w:szCs w:val="24"/>
          <w:lang w:val="pt-BR" w:eastAsia="pt-BR"/>
        </w:rPr>
      </w:pPr>
      <w:r>
        <w:rPr>
          <w:rFonts w:eastAsia="Arial Unicode MS"/>
          <w:sz w:val="24"/>
          <w:szCs w:val="24"/>
          <w:lang w:val="pt-BR" w:eastAsia="pt-BR"/>
        </w:rPr>
        <w:t>3º Parcela R$............................................................................................</w:t>
      </w:r>
    </w:p>
    <w:p w:rsidR="00A729B4" w:rsidRDefault="00A729B4" w:rsidP="00A729B4">
      <w:pPr>
        <w:widowControl/>
        <w:jc w:val="both"/>
        <w:rPr>
          <w:rFonts w:eastAsia="Arial Unicode MS"/>
          <w:sz w:val="24"/>
          <w:szCs w:val="24"/>
          <w:lang w:val="pt-BR" w:eastAsia="pt-BR"/>
        </w:rPr>
      </w:pPr>
      <w:r>
        <w:rPr>
          <w:rFonts w:eastAsia="Arial Unicode MS"/>
          <w:sz w:val="24"/>
          <w:szCs w:val="24"/>
          <w:lang w:val="pt-BR" w:eastAsia="pt-BR"/>
        </w:rPr>
        <w:t xml:space="preserve">           4º Parcela R$............................................................................................</w:t>
      </w:r>
    </w:p>
    <w:p w:rsidR="00A729B4" w:rsidRDefault="00A729B4" w:rsidP="00A729B4">
      <w:pPr>
        <w:widowControl/>
        <w:jc w:val="both"/>
        <w:rPr>
          <w:rFonts w:eastAsia="Arial Unicode MS"/>
          <w:sz w:val="24"/>
          <w:szCs w:val="24"/>
          <w:lang w:val="pt-BR" w:eastAsia="pt-BR"/>
        </w:rPr>
      </w:pPr>
      <w:r>
        <w:rPr>
          <w:rFonts w:eastAsia="Arial Unicode MS"/>
          <w:sz w:val="24"/>
          <w:szCs w:val="24"/>
          <w:lang w:val="pt-BR" w:eastAsia="pt-BR"/>
        </w:rPr>
        <w:t xml:space="preserve">           5º Parcela R$............................................................................................</w:t>
      </w:r>
    </w:p>
    <w:p w:rsidR="00A729B4" w:rsidRDefault="00A729B4" w:rsidP="00A729B4">
      <w:pPr>
        <w:widowControl/>
        <w:jc w:val="both"/>
        <w:rPr>
          <w:rFonts w:eastAsia="Arial Unicode MS"/>
          <w:sz w:val="24"/>
          <w:szCs w:val="24"/>
          <w:lang w:val="pt-BR" w:eastAsia="pt-BR"/>
        </w:rPr>
      </w:pPr>
      <w:r>
        <w:rPr>
          <w:rFonts w:eastAsia="Arial Unicode MS"/>
          <w:sz w:val="24"/>
          <w:szCs w:val="24"/>
          <w:lang w:val="pt-BR" w:eastAsia="pt-BR"/>
        </w:rPr>
        <w:t xml:space="preserve">           6º Parcela R$............................................................................................</w:t>
      </w:r>
    </w:p>
    <w:p w:rsidR="00A729B4" w:rsidRDefault="00A729B4" w:rsidP="00A729B4">
      <w:pPr>
        <w:widowControl/>
        <w:rPr>
          <w:rFonts w:eastAsia="Arial Unicode MS"/>
          <w:sz w:val="24"/>
          <w:szCs w:val="24"/>
          <w:lang w:val="pt-BR" w:eastAsia="pt-BR"/>
        </w:rPr>
      </w:pPr>
    </w:p>
    <w:p w:rsidR="00A729B4" w:rsidRDefault="00A729B4" w:rsidP="00A729B4">
      <w:pPr>
        <w:widowControl/>
        <w:rPr>
          <w:rFonts w:eastAsia="Arial Unicode MS"/>
          <w:sz w:val="24"/>
          <w:szCs w:val="24"/>
          <w:lang w:val="pt-BR" w:eastAsia="pt-BR"/>
        </w:rPr>
      </w:pPr>
    </w:p>
    <w:p w:rsidR="00A729B4" w:rsidRDefault="00A729B4" w:rsidP="00A729B4">
      <w:pPr>
        <w:widowControl/>
        <w:rPr>
          <w:rFonts w:eastAsia="Arial Unicode MS"/>
          <w:sz w:val="24"/>
          <w:szCs w:val="24"/>
          <w:lang w:val="pt-BR" w:eastAsia="pt-BR"/>
        </w:rPr>
      </w:pPr>
      <w:r>
        <w:rPr>
          <w:rFonts w:eastAsia="Arial Unicode MS"/>
          <w:sz w:val="24"/>
          <w:szCs w:val="24"/>
          <w:lang w:val="pt-BR" w:eastAsia="pt-BR"/>
        </w:rPr>
        <w:t xml:space="preserve">  </w:t>
      </w:r>
    </w:p>
    <w:p w:rsidR="00221E00" w:rsidRDefault="00221E00" w:rsidP="00B77C8D">
      <w:pPr>
        <w:widowControl/>
        <w:rPr>
          <w:rFonts w:eastAsia="Arial Unicode MS"/>
          <w:sz w:val="24"/>
          <w:szCs w:val="24"/>
          <w:lang w:val="pt-BR" w:eastAsia="pt-BR"/>
        </w:rPr>
      </w:pPr>
    </w:p>
    <w:p w:rsidR="005E6EB3" w:rsidRDefault="005E6EB3" w:rsidP="00B77C8D">
      <w:pPr>
        <w:widowControl/>
        <w:rPr>
          <w:rFonts w:eastAsia="Arial Unicode MS"/>
          <w:sz w:val="24"/>
          <w:szCs w:val="24"/>
          <w:lang w:val="pt-BR" w:eastAsia="pt-BR"/>
        </w:rPr>
      </w:pPr>
    </w:p>
    <w:p w:rsidR="00221E00" w:rsidRDefault="00221E00" w:rsidP="00221E00">
      <w:pPr>
        <w:spacing w:before="1"/>
        <w:ind w:left="102"/>
        <w:jc w:val="both"/>
        <w:outlineLvl w:val="1"/>
        <w:rPr>
          <w:rFonts w:ascii="Tahoma" w:eastAsia="Times New Roman" w:hAnsi="Tahoma" w:cs="Tahoma"/>
          <w:b/>
          <w:bCs/>
          <w:lang w:val="pt-BR"/>
        </w:rPr>
      </w:pPr>
      <w:r w:rsidRPr="00221E00">
        <w:rPr>
          <w:rFonts w:ascii="Tahoma" w:eastAsia="Times New Roman" w:hAnsi="Tahoma" w:cs="Tahoma"/>
          <w:b/>
          <w:bCs/>
          <w:lang w:val="pt-BR"/>
        </w:rPr>
        <w:t>CLÁUSULA SEXTA - DOS RECURSOS</w:t>
      </w:r>
    </w:p>
    <w:p w:rsidR="00F2058C" w:rsidRPr="00221E00" w:rsidRDefault="00F2058C" w:rsidP="00221E00">
      <w:pPr>
        <w:spacing w:before="1"/>
        <w:ind w:left="102"/>
        <w:jc w:val="both"/>
        <w:outlineLvl w:val="1"/>
        <w:rPr>
          <w:rFonts w:ascii="Tahoma" w:eastAsia="Times New Roman" w:hAnsi="Tahoma" w:cs="Tahoma"/>
          <w:b/>
          <w:bCs/>
          <w:lang w:val="pt-BR"/>
        </w:rPr>
      </w:pPr>
    </w:p>
    <w:p w:rsid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Para aquisição do objeto desta licitação os recursos previstos correrão por conta das seguintes dotações orçamentárias:</w:t>
      </w:r>
    </w:p>
    <w:p w:rsidR="00B77C8D" w:rsidRPr="00221E00" w:rsidRDefault="00B77C8D" w:rsidP="00221E00">
      <w:pPr>
        <w:widowControl/>
        <w:ind w:firstLine="709"/>
        <w:jc w:val="both"/>
        <w:rPr>
          <w:rFonts w:eastAsia="Arial Unicode MS"/>
          <w:sz w:val="24"/>
          <w:szCs w:val="24"/>
          <w:lang w:val="pt-BR" w:eastAsia="pt-BR"/>
        </w:rPr>
      </w:pPr>
    </w:p>
    <w:p w:rsidR="007B3197" w:rsidRPr="0065417E" w:rsidRDefault="00F1568D" w:rsidP="007B3197">
      <w:pPr>
        <w:pStyle w:val="Corpodetexto"/>
        <w:spacing w:before="1"/>
        <w:ind w:right="104"/>
        <w:jc w:val="both"/>
        <w:rPr>
          <w:lang w:val="pt-BR"/>
        </w:rPr>
      </w:pPr>
      <w:r>
        <w:rPr>
          <w:b/>
          <w:lang w:val="pt-BR"/>
        </w:rPr>
        <w:t xml:space="preserve"> </w:t>
      </w:r>
      <w:r w:rsidR="007B3197" w:rsidRPr="00A42F10">
        <w:rPr>
          <w:b/>
          <w:lang w:val="pt-BR"/>
        </w:rPr>
        <w:t>08</w:t>
      </w:r>
      <w:r w:rsidR="007B3197">
        <w:rPr>
          <w:b/>
          <w:lang w:val="pt-BR"/>
        </w:rPr>
        <w:t>.12.4.4.90.52.52(13413)</w:t>
      </w:r>
    </w:p>
    <w:p w:rsidR="00221E00" w:rsidRPr="00221E00" w:rsidRDefault="00221E00" w:rsidP="00221E00">
      <w:pPr>
        <w:widowControl/>
        <w:spacing w:line="360" w:lineRule="auto"/>
        <w:ind w:left="102" w:right="140"/>
        <w:rPr>
          <w:rFonts w:ascii="Tahoma" w:eastAsia="Times New Roman" w:hAnsi="Tahoma" w:cs="Tahoma"/>
          <w:sz w:val="20"/>
          <w:szCs w:val="20"/>
          <w:lang w:val="pt-BR"/>
        </w:rPr>
      </w:pPr>
    </w:p>
    <w:p w:rsidR="00221E00" w:rsidRDefault="00221E00" w:rsidP="00221E00">
      <w:pPr>
        <w:widowControl/>
        <w:ind w:left="102"/>
        <w:jc w:val="both"/>
        <w:rPr>
          <w:rFonts w:ascii="Tahoma" w:eastAsia="Times New Roman" w:hAnsi="Tahoma" w:cs="Tahoma"/>
          <w:b/>
          <w:lang w:val="pt-BR"/>
        </w:rPr>
      </w:pPr>
      <w:r w:rsidRPr="00221E00">
        <w:rPr>
          <w:rFonts w:ascii="Tahoma" w:eastAsia="Times New Roman" w:hAnsi="Tahoma" w:cs="Tahoma"/>
          <w:b/>
          <w:lang w:val="pt-BR"/>
        </w:rPr>
        <w:t>CLÁUSULA SÉTIMA - DO REAJUSTE</w:t>
      </w:r>
    </w:p>
    <w:p w:rsidR="00B77C8D" w:rsidRPr="00221E00" w:rsidRDefault="00B77C8D" w:rsidP="00221E00">
      <w:pPr>
        <w:widowControl/>
        <w:ind w:left="102"/>
        <w:jc w:val="both"/>
        <w:rPr>
          <w:rFonts w:ascii="Tahoma" w:eastAsia="Times New Roman" w:hAnsi="Tahoma" w:cs="Tahoma"/>
          <w:b/>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O objeto contratado será sem nenhuma espécie de reajuste. </w:t>
      </w:r>
    </w:p>
    <w:p w:rsidR="00221E00" w:rsidRPr="00221E00" w:rsidRDefault="00221E00" w:rsidP="00221E00">
      <w:pPr>
        <w:widowControl/>
        <w:ind w:firstLine="709"/>
        <w:jc w:val="both"/>
        <w:rPr>
          <w:rFonts w:eastAsia="Arial Unicode MS"/>
          <w:sz w:val="24"/>
          <w:szCs w:val="24"/>
          <w:lang w:val="pt-BR" w:eastAsia="pt-BR"/>
        </w:rPr>
      </w:pPr>
    </w:p>
    <w:p w:rsidR="00221E00" w:rsidRDefault="00221E00" w:rsidP="006F4308">
      <w:pPr>
        <w:widowControl/>
        <w:ind w:left="102" w:right="2977"/>
        <w:rPr>
          <w:rFonts w:ascii="Tahoma" w:eastAsia="Times New Roman" w:hAnsi="Tahoma" w:cs="Tahoma"/>
          <w:b/>
          <w:lang w:val="pt-BR"/>
        </w:rPr>
      </w:pPr>
      <w:r w:rsidRPr="00221E00">
        <w:rPr>
          <w:rFonts w:ascii="Tahoma" w:eastAsia="Times New Roman" w:hAnsi="Tahoma" w:cs="Tahoma"/>
          <w:b/>
          <w:lang w:val="pt-BR"/>
        </w:rPr>
        <w:t>CLÁUSULA OITAVA - DA VIGÊNCIA</w:t>
      </w:r>
    </w:p>
    <w:p w:rsidR="00B77C8D" w:rsidRPr="00221E00" w:rsidRDefault="00B77C8D" w:rsidP="006F4308">
      <w:pPr>
        <w:widowControl/>
        <w:ind w:left="102" w:right="2977"/>
        <w:rPr>
          <w:rFonts w:ascii="Tahoma" w:eastAsia="Times New Roman" w:hAnsi="Tahoma" w:cs="Tahoma"/>
          <w:b/>
          <w:lang w:val="pt-BR"/>
        </w:rPr>
      </w:pPr>
    </w:p>
    <w:p w:rsidR="00B77C8D" w:rsidRDefault="00221E00" w:rsidP="006F4308">
      <w:pPr>
        <w:widowControl/>
        <w:ind w:firstLine="709"/>
        <w:jc w:val="both"/>
        <w:rPr>
          <w:rFonts w:eastAsia="Arial Unicode MS"/>
          <w:sz w:val="24"/>
          <w:szCs w:val="24"/>
          <w:lang w:val="pt-BR" w:eastAsia="pt-BR"/>
        </w:rPr>
      </w:pPr>
      <w:r w:rsidRPr="00221E00">
        <w:rPr>
          <w:rFonts w:eastAsia="Arial Unicode MS"/>
          <w:sz w:val="24"/>
          <w:szCs w:val="24"/>
          <w:lang w:val="pt-BR" w:eastAsia="pt-BR"/>
        </w:rPr>
        <w:t>A vigência deste instrumento contratual será a contar de sua assinatura e o final ocorrerá quando da entrega total do objeto licitado</w:t>
      </w:r>
      <w:r w:rsidR="00F1568D">
        <w:rPr>
          <w:rFonts w:eastAsia="Arial Unicode MS"/>
          <w:sz w:val="24"/>
          <w:szCs w:val="24"/>
          <w:lang w:val="pt-BR" w:eastAsia="pt-BR"/>
        </w:rPr>
        <w:t xml:space="preserve"> e </w:t>
      </w:r>
      <w:r w:rsidR="00056508">
        <w:rPr>
          <w:rFonts w:eastAsia="Arial Unicode MS"/>
          <w:sz w:val="24"/>
          <w:szCs w:val="24"/>
          <w:lang w:val="pt-BR" w:eastAsia="pt-BR"/>
        </w:rPr>
        <w:t>d</w:t>
      </w:r>
      <w:r w:rsidR="00B77C8D">
        <w:rPr>
          <w:rFonts w:eastAsia="Arial Unicode MS"/>
          <w:sz w:val="24"/>
          <w:szCs w:val="24"/>
          <w:lang w:val="pt-BR" w:eastAsia="pt-BR"/>
        </w:rPr>
        <w:t>a efetivação do pagamento total da</w:t>
      </w:r>
      <w:r w:rsidR="00676B8E">
        <w:rPr>
          <w:rFonts w:eastAsia="Arial Unicode MS"/>
          <w:sz w:val="24"/>
          <w:szCs w:val="24"/>
          <w:lang w:val="pt-BR" w:eastAsia="pt-BR"/>
        </w:rPr>
        <w:t xml:space="preserve"> </w:t>
      </w:r>
      <w:r w:rsidR="006F4308">
        <w:rPr>
          <w:rFonts w:eastAsia="Arial Unicode MS"/>
          <w:sz w:val="24"/>
          <w:szCs w:val="24"/>
          <w:lang w:val="pt-BR" w:eastAsia="pt-BR"/>
        </w:rPr>
        <w:t>contrapartida da A</w:t>
      </w:r>
      <w:r w:rsidR="00F1568D">
        <w:rPr>
          <w:rFonts w:eastAsia="Arial Unicode MS"/>
          <w:sz w:val="24"/>
          <w:szCs w:val="24"/>
          <w:lang w:val="pt-BR" w:eastAsia="pt-BR"/>
        </w:rPr>
        <w:t>dministração</w:t>
      </w:r>
      <w:r w:rsidRPr="00221E00">
        <w:rPr>
          <w:rFonts w:eastAsia="Arial Unicode MS"/>
          <w:sz w:val="24"/>
          <w:szCs w:val="24"/>
          <w:lang w:val="pt-BR" w:eastAsia="pt-BR"/>
        </w:rPr>
        <w:t>,</w:t>
      </w:r>
      <w:r w:rsidR="00B77C8D">
        <w:rPr>
          <w:rFonts w:eastAsia="Arial Unicode MS"/>
          <w:sz w:val="24"/>
          <w:szCs w:val="24"/>
          <w:lang w:val="pt-BR" w:eastAsia="pt-BR"/>
        </w:rPr>
        <w:t xml:space="preserve"> quanto ao pagamento da 3ª parcela.</w:t>
      </w:r>
    </w:p>
    <w:p w:rsidR="00221E00" w:rsidRPr="00221E00" w:rsidRDefault="00B77C8D" w:rsidP="006F4308">
      <w:pPr>
        <w:widowControl/>
        <w:ind w:firstLine="709"/>
        <w:jc w:val="both"/>
        <w:rPr>
          <w:rFonts w:eastAsia="Arial Unicode MS"/>
          <w:sz w:val="24"/>
          <w:szCs w:val="24"/>
          <w:lang w:val="pt-BR" w:eastAsia="pt-BR"/>
        </w:rPr>
      </w:pPr>
      <w:r>
        <w:rPr>
          <w:rFonts w:eastAsia="Arial Unicode MS"/>
          <w:sz w:val="24"/>
          <w:szCs w:val="24"/>
          <w:lang w:val="pt-BR" w:eastAsia="pt-BR"/>
        </w:rPr>
        <w:t>A resolução do contrato pelo recebimento definitivo do objeto da licitação e do pagamento integral</w:t>
      </w:r>
      <w:r w:rsidR="00357E33">
        <w:rPr>
          <w:rFonts w:eastAsia="Arial Unicode MS"/>
          <w:sz w:val="24"/>
          <w:szCs w:val="24"/>
          <w:lang w:val="pt-BR" w:eastAsia="pt-BR"/>
        </w:rPr>
        <w:t xml:space="preserve"> das parcelas</w:t>
      </w:r>
      <w:r>
        <w:rPr>
          <w:rFonts w:eastAsia="Arial Unicode MS"/>
          <w:sz w:val="24"/>
          <w:szCs w:val="24"/>
          <w:lang w:val="pt-BR" w:eastAsia="pt-BR"/>
        </w:rPr>
        <w:t xml:space="preserve"> não exime a contratada da observância da</w:t>
      </w:r>
      <w:r w:rsidR="00F1568D" w:rsidRPr="00676B8E">
        <w:rPr>
          <w:rFonts w:eastAsia="Arial Unicode MS"/>
          <w:sz w:val="24"/>
          <w:szCs w:val="24"/>
          <w:u w:val="single"/>
          <w:lang w:val="pt-BR" w:eastAsia="pt-BR"/>
        </w:rPr>
        <w:t xml:space="preserve"> garantia de 12 meses do produto</w:t>
      </w:r>
      <w:r>
        <w:rPr>
          <w:rFonts w:eastAsia="Arial Unicode MS"/>
          <w:sz w:val="24"/>
          <w:szCs w:val="24"/>
          <w:u w:val="single"/>
          <w:lang w:val="pt-BR" w:eastAsia="pt-BR"/>
        </w:rPr>
        <w:t xml:space="preserve"> e da</w:t>
      </w:r>
      <w:r w:rsidR="00676B8E">
        <w:rPr>
          <w:rFonts w:eastAsia="Arial Unicode MS"/>
          <w:sz w:val="24"/>
          <w:szCs w:val="24"/>
          <w:u w:val="single"/>
          <w:lang w:val="pt-BR" w:eastAsia="pt-BR"/>
        </w:rPr>
        <w:t xml:space="preserve"> assistência técnica</w:t>
      </w:r>
      <w:r>
        <w:rPr>
          <w:rFonts w:eastAsia="Arial Unicode MS"/>
          <w:sz w:val="24"/>
          <w:szCs w:val="24"/>
          <w:lang w:val="pt-BR" w:eastAsia="pt-BR"/>
        </w:rPr>
        <w:t xml:space="preserve">, nos exatos termos da proposta, do termo de referência e do processo licitatório </w:t>
      </w:r>
      <w:r w:rsidR="00056508">
        <w:rPr>
          <w:rFonts w:eastAsia="Arial Unicode MS"/>
          <w:sz w:val="24"/>
          <w:szCs w:val="24"/>
          <w:lang w:val="pt-BR" w:eastAsia="pt-BR"/>
        </w:rPr>
        <w:t>que ensejou</w:t>
      </w:r>
      <w:r>
        <w:rPr>
          <w:rFonts w:eastAsia="Arial Unicode MS"/>
          <w:sz w:val="24"/>
          <w:szCs w:val="24"/>
          <w:lang w:val="pt-BR" w:eastAsia="pt-BR"/>
        </w:rPr>
        <w:t xml:space="preserve"> a lavratura do presente contrato, que fazem partes integrantes do presente instrumento contratual, independentemente de transcrição.  </w:t>
      </w:r>
    </w:p>
    <w:p w:rsidR="00221E00" w:rsidRPr="00221E00" w:rsidRDefault="00221E00" w:rsidP="00221E00">
      <w:pPr>
        <w:spacing w:before="2"/>
        <w:rPr>
          <w:rFonts w:ascii="Tahoma" w:eastAsia="Times New Roman" w:hAnsi="Tahoma" w:cs="Tahoma"/>
          <w:lang w:val="pt-BR"/>
        </w:rPr>
      </w:pPr>
    </w:p>
    <w:p w:rsidR="00221E00" w:rsidRDefault="00221E00" w:rsidP="006F4308">
      <w:pPr>
        <w:widowControl/>
        <w:ind w:left="102"/>
        <w:jc w:val="both"/>
        <w:rPr>
          <w:rFonts w:ascii="Tahoma" w:eastAsia="Times New Roman" w:hAnsi="Tahoma" w:cs="Tahoma"/>
          <w:b/>
          <w:lang w:val="pt-BR"/>
        </w:rPr>
      </w:pPr>
      <w:r w:rsidRPr="00221E00">
        <w:rPr>
          <w:rFonts w:ascii="Tahoma" w:eastAsia="Times New Roman" w:hAnsi="Tahoma" w:cs="Tahoma"/>
          <w:b/>
          <w:lang w:val="pt-BR"/>
        </w:rPr>
        <w:t>CLÁUSULA NONA - DAS</w:t>
      </w:r>
      <w:r w:rsidR="006F4308">
        <w:rPr>
          <w:rFonts w:ascii="Tahoma" w:eastAsia="Times New Roman" w:hAnsi="Tahoma" w:cs="Tahoma"/>
          <w:b/>
          <w:lang w:val="pt-BR"/>
        </w:rPr>
        <w:t xml:space="preserve"> OBRIGAÇÕES E RESPONSABILIDADES</w:t>
      </w:r>
    </w:p>
    <w:p w:rsidR="00357E33" w:rsidRPr="00221E00" w:rsidRDefault="00357E33" w:rsidP="006F4308">
      <w:pPr>
        <w:widowControl/>
        <w:ind w:left="102"/>
        <w:jc w:val="both"/>
        <w:rPr>
          <w:rFonts w:ascii="Tahoma" w:eastAsia="Times New Roman" w:hAnsi="Tahoma" w:cs="Tahoma"/>
          <w:b/>
          <w:lang w:val="pt-BR"/>
        </w:rPr>
      </w:pPr>
    </w:p>
    <w:p w:rsidR="00221E00" w:rsidRPr="00221E00" w:rsidRDefault="00221E00" w:rsidP="006F4308">
      <w:pPr>
        <w:widowControl/>
        <w:ind w:left="102"/>
        <w:jc w:val="both"/>
        <w:rPr>
          <w:rFonts w:ascii="Tahoma" w:eastAsia="Times New Roman" w:hAnsi="Tahoma" w:cs="Tahoma"/>
          <w:lang w:val="pt-BR"/>
        </w:rPr>
      </w:pPr>
      <w:r w:rsidRPr="00221E00">
        <w:rPr>
          <w:rFonts w:ascii="Tahoma" w:eastAsia="Times New Roman" w:hAnsi="Tahoma" w:cs="Tahoma"/>
          <w:lang w:val="pt-BR"/>
        </w:rPr>
        <w:t>Constituem obrigações e re</w:t>
      </w:r>
      <w:r w:rsidR="006F4308">
        <w:rPr>
          <w:rFonts w:ascii="Tahoma" w:eastAsia="Times New Roman" w:hAnsi="Tahoma" w:cs="Tahoma"/>
          <w:lang w:val="pt-BR"/>
        </w:rPr>
        <w:t>sponsabilidades do CONTRATANTE:</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Efetuar o pagamento ajustado;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Pela emissão das requisições autorizadoras da retirada do objeto do presente contrato.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c) Pelo cumprimento na forma e nas condições de pagamento estabelecido na Clausula quinta deste contrato;</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Constituem obrigações e responsabilidades da CONTRATADA:</w:t>
      </w:r>
    </w:p>
    <w:p w:rsidR="00221E00" w:rsidRPr="00221E00" w:rsidRDefault="00221E00"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Pelos danos que possam causar ao Município ou a terceiros em qualquer caso, durante a execução do contrato, bem como a reparação ou indenização sem ônus ao Município ou a terceiros;</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Pelo adimplemento do presente contrato.</w:t>
      </w:r>
    </w:p>
    <w:p w:rsidR="00221E00"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t>c) Pela entrega do objeto e assegurar a garantia de fabricação não inferior a 12 (doze) meses, tudo conforme termo de referência, que faz parte integrante do presente contrato, independentemente de transcrição</w:t>
      </w:r>
      <w:r w:rsidR="00221E00" w:rsidRPr="00221E00">
        <w:rPr>
          <w:rFonts w:eastAsia="Arial Unicode MS"/>
          <w:sz w:val="24"/>
          <w:szCs w:val="24"/>
          <w:lang w:val="pt-BR" w:eastAsia="pt-BR"/>
        </w:rPr>
        <w:t>.</w:t>
      </w:r>
    </w:p>
    <w:p w:rsidR="005E6EB3" w:rsidRDefault="005E6EB3" w:rsidP="00221E00">
      <w:pPr>
        <w:widowControl/>
        <w:ind w:firstLine="709"/>
        <w:jc w:val="both"/>
        <w:rPr>
          <w:rFonts w:eastAsia="Arial Unicode MS"/>
          <w:sz w:val="24"/>
          <w:szCs w:val="24"/>
          <w:lang w:val="pt-BR" w:eastAsia="pt-BR"/>
        </w:rPr>
      </w:pPr>
    </w:p>
    <w:p w:rsidR="005E6EB3" w:rsidRDefault="005E6EB3" w:rsidP="00221E00">
      <w:pPr>
        <w:widowControl/>
        <w:ind w:firstLine="709"/>
        <w:jc w:val="both"/>
        <w:rPr>
          <w:rFonts w:eastAsia="Arial Unicode MS"/>
          <w:sz w:val="24"/>
          <w:szCs w:val="24"/>
          <w:lang w:val="pt-BR" w:eastAsia="pt-BR"/>
        </w:rPr>
      </w:pPr>
    </w:p>
    <w:p w:rsidR="005E6EB3" w:rsidRDefault="005E6EB3" w:rsidP="00221E00">
      <w:pPr>
        <w:widowControl/>
        <w:ind w:firstLine="709"/>
        <w:jc w:val="both"/>
        <w:rPr>
          <w:rFonts w:eastAsia="Arial Unicode MS"/>
          <w:sz w:val="24"/>
          <w:szCs w:val="24"/>
          <w:lang w:val="pt-BR" w:eastAsia="pt-BR"/>
        </w:rPr>
      </w:pPr>
    </w:p>
    <w:p w:rsidR="005E6EB3" w:rsidRPr="00221E00" w:rsidRDefault="005E6EB3" w:rsidP="00221E00">
      <w:pPr>
        <w:widowControl/>
        <w:ind w:firstLine="709"/>
        <w:jc w:val="both"/>
        <w:rPr>
          <w:rFonts w:eastAsia="Arial Unicode MS"/>
          <w:sz w:val="24"/>
          <w:szCs w:val="24"/>
          <w:lang w:val="pt-BR" w:eastAsia="pt-BR"/>
        </w:rPr>
      </w:pPr>
    </w:p>
    <w:p w:rsidR="005E6EB3"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lastRenderedPageBreak/>
        <w:t>d</w:t>
      </w:r>
      <w:r w:rsidR="00221E00" w:rsidRPr="00221E00">
        <w:rPr>
          <w:rFonts w:eastAsia="Arial Unicode MS"/>
          <w:sz w:val="24"/>
          <w:szCs w:val="24"/>
          <w:lang w:val="pt-BR" w:eastAsia="pt-BR"/>
        </w:rPr>
        <w:t>) A contratada fica responsável por qualquer prejuízo que por ventura possa decorrer da execução do objeto deste contrato, tento frente a administração como a terceiros.</w:t>
      </w:r>
    </w:p>
    <w:p w:rsidR="005E6EB3" w:rsidRPr="00221E00" w:rsidRDefault="005E6EB3" w:rsidP="00221E00">
      <w:pPr>
        <w:widowControl/>
        <w:ind w:firstLine="709"/>
        <w:jc w:val="both"/>
        <w:rPr>
          <w:rFonts w:eastAsia="Arial Unicode MS"/>
          <w:sz w:val="24"/>
          <w:szCs w:val="24"/>
          <w:lang w:val="pt-BR" w:eastAsia="pt-BR"/>
        </w:rPr>
      </w:pPr>
    </w:p>
    <w:p w:rsidR="00221E00" w:rsidRDefault="00676B8E" w:rsidP="00221E00">
      <w:pPr>
        <w:widowControl/>
        <w:ind w:firstLine="709"/>
        <w:jc w:val="both"/>
        <w:rPr>
          <w:rFonts w:eastAsia="Arial Unicode MS"/>
          <w:sz w:val="24"/>
          <w:szCs w:val="24"/>
          <w:lang w:val="pt-BR" w:eastAsia="pt-BR"/>
        </w:rPr>
      </w:pPr>
      <w:r>
        <w:rPr>
          <w:rFonts w:eastAsia="Arial Unicode MS"/>
          <w:sz w:val="24"/>
          <w:szCs w:val="24"/>
          <w:lang w:val="pt-BR" w:eastAsia="pt-BR"/>
        </w:rPr>
        <w:t>e</w:t>
      </w:r>
      <w:r w:rsidR="00221E00" w:rsidRPr="00221E00">
        <w:rPr>
          <w:rFonts w:eastAsia="Arial Unicode MS"/>
          <w:sz w:val="24"/>
          <w:szCs w:val="24"/>
          <w:lang w:val="pt-BR" w:eastAsia="pt-BR"/>
        </w:rPr>
        <w:t>) Fica obrigada a manter a contratada, na execução deste contrato, todas as condições de habilitação.</w:t>
      </w:r>
    </w:p>
    <w:p w:rsidR="00676B8E" w:rsidRDefault="00676B8E" w:rsidP="00221E00">
      <w:pPr>
        <w:widowControl/>
        <w:ind w:firstLine="709"/>
        <w:jc w:val="both"/>
        <w:rPr>
          <w:rFonts w:eastAsia="Arial Unicode MS"/>
          <w:sz w:val="24"/>
          <w:szCs w:val="24"/>
          <w:lang w:val="pt-BR" w:eastAsia="pt-BR"/>
        </w:rPr>
      </w:pPr>
    </w:p>
    <w:p w:rsidR="00676B8E" w:rsidRDefault="00676B8E" w:rsidP="00676B8E">
      <w:pPr>
        <w:widowControl/>
        <w:ind w:left="102"/>
        <w:jc w:val="both"/>
        <w:rPr>
          <w:rFonts w:ascii="Tahoma" w:eastAsia="Times New Roman" w:hAnsi="Tahoma" w:cs="Tahoma"/>
          <w:b/>
          <w:lang w:val="pt-BR"/>
        </w:rPr>
      </w:pPr>
      <w:r w:rsidRPr="00676B8E">
        <w:rPr>
          <w:rFonts w:ascii="Tahoma" w:eastAsia="Times New Roman" w:hAnsi="Tahoma" w:cs="Tahoma"/>
          <w:b/>
          <w:lang w:val="pt-BR"/>
        </w:rPr>
        <w:t xml:space="preserve">CLAUSULA DÉCIMA – DO FISCAL DO CONTRATO </w:t>
      </w:r>
    </w:p>
    <w:p w:rsidR="00BF037C" w:rsidRPr="00676B8E" w:rsidRDefault="00BF037C" w:rsidP="00676B8E">
      <w:pPr>
        <w:widowControl/>
        <w:ind w:left="102"/>
        <w:jc w:val="both"/>
        <w:rPr>
          <w:rFonts w:ascii="Tahoma" w:eastAsia="Times New Roman" w:hAnsi="Tahoma" w:cs="Tahoma"/>
          <w:b/>
          <w:lang w:val="pt-BR"/>
        </w:rPr>
      </w:pPr>
    </w:p>
    <w:p w:rsidR="00221E00" w:rsidRPr="00BF037C" w:rsidRDefault="00BF037C" w:rsidP="00221E00">
      <w:pPr>
        <w:widowControl/>
        <w:ind w:firstLine="709"/>
        <w:jc w:val="both"/>
        <w:rPr>
          <w:rFonts w:eastAsia="Arial Unicode MS"/>
          <w:sz w:val="24"/>
          <w:szCs w:val="24"/>
          <w:lang w:val="pt-BR" w:eastAsia="pt-BR"/>
        </w:rPr>
      </w:pPr>
      <w:r>
        <w:rPr>
          <w:rFonts w:eastAsia="Arial Unicode MS"/>
          <w:sz w:val="24"/>
          <w:szCs w:val="24"/>
          <w:lang w:val="pt-BR" w:eastAsia="pt-BR"/>
        </w:rPr>
        <w:t>O S</w:t>
      </w:r>
      <w:r w:rsidR="00370800">
        <w:rPr>
          <w:rFonts w:eastAsia="Arial Unicode MS"/>
          <w:sz w:val="24"/>
          <w:szCs w:val="24"/>
          <w:lang w:val="pt-BR" w:eastAsia="pt-BR"/>
        </w:rPr>
        <w:t>r.</w:t>
      </w:r>
      <w:r w:rsidR="00AA5778" w:rsidRPr="00AA5778">
        <w:rPr>
          <w:b/>
          <w:lang w:val="pt-BR"/>
        </w:rPr>
        <w:t xml:space="preserve"> </w:t>
      </w:r>
      <w:r w:rsidR="00AA5778" w:rsidRPr="00AA5778">
        <w:rPr>
          <w:lang w:val="pt-BR"/>
        </w:rPr>
        <w:t>Roberto Muller Stroher</w:t>
      </w:r>
      <w:r>
        <w:rPr>
          <w:rFonts w:eastAsia="Arial Unicode MS"/>
          <w:sz w:val="24"/>
          <w:szCs w:val="24"/>
          <w:lang w:val="pt-BR" w:eastAsia="pt-BR"/>
        </w:rPr>
        <w:t>,</w:t>
      </w:r>
      <w:r w:rsidR="00676B8E" w:rsidRPr="00BF037C">
        <w:rPr>
          <w:rFonts w:eastAsia="Arial Unicode MS"/>
          <w:sz w:val="24"/>
          <w:szCs w:val="24"/>
          <w:lang w:val="pt-BR" w:eastAsia="pt-BR"/>
        </w:rPr>
        <w:t xml:space="preserve"> fica responsável pela fiscalização do Contrato. </w:t>
      </w:r>
    </w:p>
    <w:p w:rsidR="00221E00" w:rsidRPr="00221E00" w:rsidRDefault="00221E00" w:rsidP="00221E00">
      <w:pPr>
        <w:spacing w:before="2"/>
        <w:rPr>
          <w:rFonts w:ascii="Tahoma" w:eastAsia="Times New Roman" w:hAnsi="Tahoma" w:cs="Tahoma"/>
          <w:lang w:val="pt-BR"/>
        </w:rPr>
      </w:pPr>
    </w:p>
    <w:p w:rsidR="00221E00" w:rsidRDefault="00221E00" w:rsidP="006F4308">
      <w:pPr>
        <w:widowControl/>
        <w:ind w:left="102"/>
        <w:jc w:val="both"/>
        <w:rPr>
          <w:rFonts w:ascii="Tahoma" w:eastAsia="Times New Roman" w:hAnsi="Tahoma" w:cs="Tahoma"/>
          <w:b/>
          <w:lang w:val="pt-BR"/>
        </w:rPr>
      </w:pPr>
      <w:r w:rsidRPr="00221E00">
        <w:rPr>
          <w:rFonts w:ascii="Tahoma" w:eastAsia="Times New Roman" w:hAnsi="Tahoma" w:cs="Tahoma"/>
          <w:b/>
          <w:lang w:val="pt-BR"/>
        </w:rPr>
        <w:t>CLÁUSULA DÉCIMA</w:t>
      </w:r>
      <w:r w:rsidR="00676B8E">
        <w:rPr>
          <w:rFonts w:ascii="Tahoma" w:eastAsia="Times New Roman" w:hAnsi="Tahoma" w:cs="Tahoma"/>
          <w:b/>
          <w:lang w:val="pt-BR"/>
        </w:rPr>
        <w:t xml:space="preserve"> PRIMEIRA</w:t>
      </w:r>
      <w:r w:rsidRPr="00221E00">
        <w:rPr>
          <w:rFonts w:ascii="Tahoma" w:eastAsia="Times New Roman" w:hAnsi="Tahoma" w:cs="Tahoma"/>
          <w:b/>
          <w:lang w:val="pt-BR"/>
        </w:rPr>
        <w:t>– DA INEXECUÇÃO E ALT</w:t>
      </w:r>
      <w:r w:rsidR="006F4308">
        <w:rPr>
          <w:rFonts w:ascii="Tahoma" w:eastAsia="Times New Roman" w:hAnsi="Tahoma" w:cs="Tahoma"/>
          <w:b/>
          <w:lang w:val="pt-BR"/>
        </w:rPr>
        <w:t>ERAÇÃO DO CONTRATO</w:t>
      </w:r>
    </w:p>
    <w:p w:rsidR="005E6EB3" w:rsidRPr="00221E00" w:rsidRDefault="005E6EB3" w:rsidP="006F4308">
      <w:pPr>
        <w:widowControl/>
        <w:ind w:left="102"/>
        <w:jc w:val="both"/>
        <w:rPr>
          <w:rFonts w:ascii="Tahoma" w:eastAsia="Times New Roman" w:hAnsi="Tahoma" w:cs="Tahoma"/>
          <w:b/>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A CONTRATADA reconhece os direitos da Administração, em casos de rescisão contratual ou alteração que são previstas na Lei Federal 8.666/93 e suas posteriores alterações.</w:t>
      </w:r>
    </w:p>
    <w:p w:rsidR="00221E00" w:rsidRPr="00221E00" w:rsidRDefault="00221E00" w:rsidP="00221E00">
      <w:pPr>
        <w:widowControl/>
        <w:ind w:firstLine="709"/>
        <w:jc w:val="both"/>
        <w:rPr>
          <w:rFonts w:eastAsia="Arial Unicode MS"/>
          <w:sz w:val="24"/>
          <w:szCs w:val="24"/>
          <w:lang w:val="pt-BR" w:eastAsia="pt-BR"/>
        </w:rPr>
      </w:pPr>
    </w:p>
    <w:p w:rsidR="00221E00" w:rsidRPr="000D034F" w:rsidRDefault="00221E00" w:rsidP="000D034F">
      <w:pPr>
        <w:pStyle w:val="PargrafodaLista"/>
        <w:widowControl/>
        <w:numPr>
          <w:ilvl w:val="0"/>
          <w:numId w:val="22"/>
        </w:numPr>
        <w:rPr>
          <w:rFonts w:eastAsia="Arial Unicode MS"/>
          <w:sz w:val="24"/>
          <w:szCs w:val="24"/>
          <w:lang w:val="pt-BR" w:eastAsia="pt-BR"/>
        </w:rPr>
      </w:pPr>
      <w:r w:rsidRPr="000D034F">
        <w:rPr>
          <w:rFonts w:eastAsia="Arial Unicode MS"/>
          <w:sz w:val="24"/>
          <w:szCs w:val="24"/>
          <w:lang w:val="pt-BR" w:eastAsia="pt-BR"/>
        </w:rPr>
        <w:t>Nenhuma modificação poderá ser introduzida no presente instrumento, sem o consentimento prévio do Município, mediante acordo escrito, obedecendo aos limites legais.</w:t>
      </w:r>
    </w:p>
    <w:p w:rsidR="000D034F" w:rsidRPr="000D034F" w:rsidRDefault="000D034F" w:rsidP="000D034F">
      <w:pPr>
        <w:pStyle w:val="PargrafodaLista"/>
        <w:widowControl/>
        <w:numPr>
          <w:ilvl w:val="0"/>
          <w:numId w:val="22"/>
        </w:numPr>
        <w:rPr>
          <w:rFonts w:eastAsia="Arial Unicode MS"/>
          <w:sz w:val="24"/>
          <w:szCs w:val="24"/>
          <w:lang w:val="pt-BR" w:eastAsia="pt-BR"/>
        </w:rPr>
      </w:pPr>
      <w:r>
        <w:rPr>
          <w:rFonts w:eastAsia="Arial Unicode MS"/>
          <w:sz w:val="24"/>
          <w:szCs w:val="24"/>
          <w:lang w:val="pt-BR" w:eastAsia="pt-BR"/>
        </w:rPr>
        <w:t xml:space="preserve">A </w:t>
      </w:r>
      <w:r w:rsidRPr="000D034F">
        <w:rPr>
          <w:rFonts w:eastAsia="Arial Unicode MS"/>
          <w:sz w:val="24"/>
          <w:szCs w:val="24"/>
          <w:lang w:val="pt-BR" w:eastAsia="pt-BR"/>
        </w:rPr>
        <w:t>legislação aplicável à execução do contrato</w:t>
      </w:r>
      <w:r>
        <w:rPr>
          <w:rFonts w:eastAsia="Arial Unicode MS"/>
          <w:sz w:val="24"/>
          <w:szCs w:val="24"/>
          <w:lang w:val="pt-BR" w:eastAsia="pt-BR"/>
        </w:rPr>
        <w:t xml:space="preserve"> será a Lei nº 8.666/93,</w:t>
      </w:r>
      <w:r w:rsidRPr="000D034F">
        <w:rPr>
          <w:rFonts w:eastAsia="Arial Unicode MS"/>
          <w:sz w:val="24"/>
          <w:szCs w:val="24"/>
          <w:lang w:val="pt-BR" w:eastAsia="pt-BR"/>
        </w:rPr>
        <w:t xml:space="preserve"> especialmente aos casos omissos</w:t>
      </w:r>
      <w:r>
        <w:rPr>
          <w:rFonts w:eastAsia="Arial Unicode MS"/>
          <w:sz w:val="24"/>
          <w:szCs w:val="24"/>
          <w:lang w:val="pt-BR" w:eastAsia="pt-BR"/>
        </w:rPr>
        <w:t>;</w:t>
      </w:r>
    </w:p>
    <w:p w:rsidR="00221E00" w:rsidRPr="00221E00" w:rsidRDefault="00221E00" w:rsidP="006F4308">
      <w:pPr>
        <w:widowControl/>
        <w:jc w:val="both"/>
        <w:rPr>
          <w:rFonts w:ascii="Tahoma" w:eastAsia="Times New Roman" w:hAnsi="Tahoma" w:cs="Tahoma"/>
          <w:b/>
          <w:lang w:val="pt-BR"/>
        </w:rPr>
      </w:pPr>
    </w:p>
    <w:p w:rsidR="00221E00" w:rsidRDefault="00676B8E" w:rsidP="006F4308">
      <w:pPr>
        <w:widowControl/>
        <w:ind w:left="102"/>
        <w:jc w:val="both"/>
        <w:rPr>
          <w:rFonts w:ascii="Tahoma" w:eastAsia="Times New Roman" w:hAnsi="Tahoma" w:cs="Tahoma"/>
          <w:b/>
          <w:lang w:val="pt-BR"/>
        </w:rPr>
      </w:pPr>
      <w:r>
        <w:rPr>
          <w:rFonts w:ascii="Tahoma" w:eastAsia="Times New Roman" w:hAnsi="Tahoma" w:cs="Tahoma"/>
          <w:b/>
          <w:lang w:val="pt-BR"/>
        </w:rPr>
        <w:t>CLÁUSULA DÉCIMA SEGUNDA</w:t>
      </w:r>
      <w:r w:rsidR="00221E00" w:rsidRPr="00221E00">
        <w:rPr>
          <w:rFonts w:ascii="Tahoma" w:eastAsia="Times New Roman" w:hAnsi="Tahoma" w:cs="Tahoma"/>
          <w:b/>
          <w:lang w:val="pt-BR"/>
        </w:rPr>
        <w:t xml:space="preserve">  </w:t>
      </w:r>
      <w:r w:rsidR="00221E00" w:rsidRPr="00221E00">
        <w:rPr>
          <w:rFonts w:ascii="Tahoma" w:eastAsia="Times New Roman" w:hAnsi="Tahoma" w:cs="Tahoma"/>
          <w:lang w:val="pt-BR"/>
        </w:rPr>
        <w:t xml:space="preserve">– </w:t>
      </w:r>
      <w:r w:rsidR="006F4308">
        <w:rPr>
          <w:rFonts w:ascii="Tahoma" w:eastAsia="Times New Roman" w:hAnsi="Tahoma" w:cs="Tahoma"/>
          <w:b/>
          <w:lang w:val="pt-BR"/>
        </w:rPr>
        <w:t>DA RESCISÃO</w:t>
      </w:r>
    </w:p>
    <w:p w:rsidR="00370800" w:rsidRPr="00221E00" w:rsidRDefault="00370800" w:rsidP="006F4308">
      <w:pPr>
        <w:widowControl/>
        <w:ind w:left="102"/>
        <w:jc w:val="both"/>
        <w:rPr>
          <w:rFonts w:ascii="Tahoma" w:eastAsia="Times New Roman" w:hAnsi="Tahoma" w:cs="Tahoma"/>
          <w:b/>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Este contrato poderá ser rescindido:</w:t>
      </w:r>
    </w:p>
    <w:p w:rsidR="003A7EEF" w:rsidRDefault="003A7EEF" w:rsidP="00221E00">
      <w:pPr>
        <w:widowControl/>
        <w:ind w:firstLine="709"/>
        <w:jc w:val="both"/>
        <w:rPr>
          <w:rFonts w:eastAsia="Arial Unicode MS"/>
          <w:sz w:val="24"/>
          <w:szCs w:val="24"/>
          <w:lang w:val="pt-BR" w:eastAsia="pt-BR"/>
        </w:rPr>
      </w:pPr>
      <w:r>
        <w:rPr>
          <w:rFonts w:eastAsia="Arial Unicode MS"/>
          <w:sz w:val="24"/>
          <w:szCs w:val="24"/>
          <w:lang w:val="pt-BR" w:eastAsia="pt-BR"/>
        </w:rPr>
        <w:t>a) Nos termos do Art. 77, da Lei nº 8.666/93,</w:t>
      </w:r>
      <w:r w:rsidRPr="003A7EEF">
        <w:rPr>
          <w:rFonts w:eastAsia="Arial Unicode MS"/>
          <w:sz w:val="24"/>
          <w:szCs w:val="24"/>
          <w:lang w:val="pt-BR" w:eastAsia="pt-BR"/>
        </w:rPr>
        <w:t xml:space="preserve"> </w:t>
      </w:r>
      <w:r>
        <w:rPr>
          <w:rFonts w:eastAsia="Arial Unicode MS"/>
          <w:sz w:val="24"/>
          <w:szCs w:val="24"/>
          <w:lang w:val="pt-BR" w:eastAsia="pt-BR"/>
        </w:rPr>
        <w:t>a</w:t>
      </w:r>
      <w:r w:rsidRPr="003A7EEF">
        <w:rPr>
          <w:rFonts w:eastAsia="Arial Unicode MS"/>
          <w:sz w:val="24"/>
          <w:szCs w:val="24"/>
          <w:lang w:val="pt-BR" w:eastAsia="pt-BR"/>
        </w:rPr>
        <w:t xml:space="preserve"> inexecução total ou parcial do contrato ensej</w:t>
      </w:r>
      <w:r>
        <w:rPr>
          <w:rFonts w:eastAsia="Arial Unicode MS"/>
          <w:sz w:val="24"/>
          <w:szCs w:val="24"/>
          <w:lang w:val="pt-BR" w:eastAsia="pt-BR"/>
        </w:rPr>
        <w:t>a a sua rescisão, com as consequ</w:t>
      </w:r>
      <w:r w:rsidRPr="003A7EEF">
        <w:rPr>
          <w:rFonts w:eastAsia="Arial Unicode MS"/>
          <w:sz w:val="24"/>
          <w:szCs w:val="24"/>
          <w:lang w:val="pt-BR" w:eastAsia="pt-BR"/>
        </w:rPr>
        <w:t>ências contratuais e as previstas em lei ou regulamento</w:t>
      </w:r>
      <w:r>
        <w:rPr>
          <w:rFonts w:eastAsia="Arial Unicode MS"/>
          <w:sz w:val="24"/>
          <w:szCs w:val="24"/>
          <w:lang w:val="pt-BR" w:eastAsia="pt-BR"/>
        </w:rPr>
        <w:t xml:space="preserve">.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a) Por ato unilateral da Administração, nos casos do Inciso I a XVII do art. 78 da Lei Federal 8.666 de 21 de junho de 1993;</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b) Por mútuo acordo ou conveniência Administrativa, recebendo a contratada somente pelo valor dos serviços efetivamente realizados, não lhe sendo devido outro a título de indenização ou qualquer outro título, no presente ou futuramente, sob qualquer alegação ou fundamento,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c) Judicialmente, nos termos da legislação.</w:t>
      </w:r>
    </w:p>
    <w:p w:rsidR="00221E00" w:rsidRPr="00221E00" w:rsidRDefault="00221E00" w:rsidP="00221E00">
      <w:pPr>
        <w:rPr>
          <w:rFonts w:ascii="Tahoma" w:eastAsia="Times New Roman" w:hAnsi="Tahoma" w:cs="Tahoma"/>
          <w:lang w:val="pt-BR"/>
        </w:rPr>
      </w:pPr>
    </w:p>
    <w:p w:rsidR="00221E00" w:rsidRDefault="00676B8E" w:rsidP="006F4308">
      <w:pPr>
        <w:widowControl/>
        <w:spacing w:before="141"/>
        <w:ind w:left="102"/>
        <w:jc w:val="both"/>
        <w:rPr>
          <w:rFonts w:ascii="Tahoma" w:eastAsia="Times New Roman" w:hAnsi="Tahoma" w:cs="Tahoma"/>
          <w:lang w:val="pt-BR"/>
        </w:rPr>
      </w:pPr>
      <w:r>
        <w:rPr>
          <w:rFonts w:ascii="Tahoma" w:eastAsia="Times New Roman" w:hAnsi="Tahoma" w:cs="Tahoma"/>
          <w:b/>
          <w:lang w:val="pt-BR"/>
        </w:rPr>
        <w:t>CLÁUSULA DÉCIMA TERCEIRA</w:t>
      </w:r>
      <w:r w:rsidR="006F4308">
        <w:rPr>
          <w:rFonts w:ascii="Tahoma" w:eastAsia="Times New Roman" w:hAnsi="Tahoma" w:cs="Tahoma"/>
          <w:lang w:val="pt-BR"/>
        </w:rPr>
        <w:t>: Das Penalidades;</w:t>
      </w:r>
    </w:p>
    <w:p w:rsidR="005E6EB3" w:rsidRPr="006F4308" w:rsidRDefault="005E6EB3" w:rsidP="006F4308">
      <w:pPr>
        <w:widowControl/>
        <w:spacing w:before="141"/>
        <w:ind w:left="102"/>
        <w:jc w:val="both"/>
        <w:rPr>
          <w:rFonts w:ascii="Tahoma" w:eastAsia="Times New Roman" w:hAnsi="Tahoma" w:cs="Tahoma"/>
          <w:lang w:val="pt-BR"/>
        </w:rPr>
      </w:pPr>
    </w:p>
    <w:p w:rsid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Comete infração administrativa nos termos da Lei nº 8.666, de 1993 e da Lei nº 10.520, de 2002, a Contratada que: </w:t>
      </w:r>
    </w:p>
    <w:p w:rsidR="00B25024" w:rsidRDefault="00B25024" w:rsidP="00221E00">
      <w:pPr>
        <w:widowControl/>
        <w:ind w:firstLine="709"/>
        <w:jc w:val="both"/>
        <w:rPr>
          <w:rFonts w:eastAsia="Arial Unicode MS"/>
          <w:sz w:val="24"/>
          <w:szCs w:val="24"/>
          <w:lang w:val="pt-BR" w:eastAsia="pt-BR"/>
        </w:rPr>
      </w:pPr>
    </w:p>
    <w:p w:rsidR="00B25024" w:rsidRDefault="00B25024" w:rsidP="00221E00">
      <w:pPr>
        <w:widowControl/>
        <w:ind w:firstLine="709"/>
        <w:jc w:val="both"/>
        <w:rPr>
          <w:rFonts w:eastAsia="Arial Unicode MS"/>
          <w:sz w:val="24"/>
          <w:szCs w:val="24"/>
          <w:lang w:val="pt-BR" w:eastAsia="pt-BR"/>
        </w:rPr>
      </w:pPr>
    </w:p>
    <w:p w:rsidR="00B25024" w:rsidRDefault="00B25024" w:rsidP="00221E00">
      <w:pPr>
        <w:widowControl/>
        <w:ind w:firstLine="709"/>
        <w:jc w:val="both"/>
        <w:rPr>
          <w:rFonts w:eastAsia="Arial Unicode MS"/>
          <w:sz w:val="24"/>
          <w:szCs w:val="24"/>
          <w:lang w:val="pt-BR" w:eastAsia="pt-BR"/>
        </w:rPr>
      </w:pPr>
    </w:p>
    <w:p w:rsidR="005E6EB3" w:rsidRPr="00221E00" w:rsidRDefault="005E6EB3" w:rsidP="00221E00">
      <w:pPr>
        <w:widowControl/>
        <w:ind w:firstLine="709"/>
        <w:jc w:val="both"/>
        <w:rPr>
          <w:rFonts w:eastAsia="Arial Unicode MS"/>
          <w:sz w:val="24"/>
          <w:szCs w:val="24"/>
          <w:lang w:val="pt-BR" w:eastAsia="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lastRenderedPageBreak/>
        <w:t xml:space="preserve">a) Inexecutar total ou parcialmente qualquer das obrigações assumidas em decorrência da contratação;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b) Ensejar o retardamento da execução do objeto;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c) Fraudar na execução do contrato;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d) Comportar-se de modo inidôneo;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e) Cometer fraude fiscal;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f) Não mantiver a proposta.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g) A Contratada que cometer qualquer das infrações discriminadas no subitem acima ficará sujeita, sem prejuízo da responsabilidade civil e criminal, às seguintes sanções: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h) Advertência por faltas leves, assim entendidas aquelas que não acarretem prejuízos significativos para a Contratante;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i) Multa moratória de 0,5% (meio por cento) por dia de atraso injustificado sobre o valor da parcela inadimplida, até o limite de 15 (quinze) dias;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j) Multa compensatória de 30% (trinta por cento) sobre o valor total do contrato, no caso de inexecução total do objeto; </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 xml:space="preserve">l) Em caso de inexecução parcial, a multa compensatória, no mesmo percentual do subitem acima, será aplicada de forma proporcional à obrigação inadimplida; </w:t>
      </w:r>
    </w:p>
    <w:p w:rsidR="00221E00" w:rsidRPr="00221E00" w:rsidRDefault="00221E00" w:rsidP="00221E00">
      <w:pPr>
        <w:widowControl/>
        <w:tabs>
          <w:tab w:val="left" w:pos="462"/>
        </w:tabs>
        <w:ind w:left="720" w:right="109"/>
        <w:contextualSpacing/>
        <w:rPr>
          <w:rFonts w:ascii="Tahoma" w:eastAsia="Times New Roman" w:hAnsi="Tahoma" w:cs="Tahoma"/>
          <w:i/>
          <w:sz w:val="20"/>
          <w:szCs w:val="20"/>
          <w:lang w:val="pt-BR"/>
        </w:rPr>
      </w:pPr>
    </w:p>
    <w:p w:rsidR="00221E00" w:rsidRPr="00221E00" w:rsidRDefault="00676B8E" w:rsidP="00221E00">
      <w:pPr>
        <w:ind w:left="102"/>
        <w:jc w:val="both"/>
        <w:outlineLvl w:val="1"/>
        <w:rPr>
          <w:rFonts w:ascii="Tahoma" w:eastAsia="Times New Roman" w:hAnsi="Tahoma" w:cs="Tahoma"/>
          <w:b/>
          <w:bCs/>
          <w:lang w:val="pt-BR"/>
        </w:rPr>
      </w:pPr>
      <w:r>
        <w:rPr>
          <w:rFonts w:ascii="Tahoma" w:eastAsia="Times New Roman" w:hAnsi="Tahoma" w:cs="Tahoma"/>
          <w:b/>
          <w:bCs/>
          <w:lang w:val="pt-BR"/>
        </w:rPr>
        <w:t>CLÁUSULA DÉCIMA QUARTA</w:t>
      </w:r>
      <w:r w:rsidR="00221E00" w:rsidRPr="00221E00">
        <w:rPr>
          <w:rFonts w:ascii="Tahoma" w:eastAsia="Times New Roman" w:hAnsi="Tahoma" w:cs="Tahoma"/>
          <w:b/>
          <w:bCs/>
          <w:lang w:val="pt-BR"/>
        </w:rPr>
        <w:t>: DO FORO</w:t>
      </w:r>
    </w:p>
    <w:p w:rsidR="00221E00" w:rsidRPr="00221E00" w:rsidRDefault="00221E00" w:rsidP="00221E00">
      <w:pPr>
        <w:rPr>
          <w:rFonts w:ascii="Tahoma" w:eastAsia="Times New Roman" w:hAnsi="Tahoma" w:cs="Tahoma"/>
          <w:b/>
          <w:lang w:val="pt-BR"/>
        </w:rPr>
      </w:pP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Fica eleito o FORO da Comarca de Portão-RS, para dirimir dúvidas oriundas do presente contrato ou de sua execução, se for o caso.</w:t>
      </w:r>
    </w:p>
    <w:p w:rsidR="00221E00" w:rsidRPr="00221E00" w:rsidRDefault="00221E00" w:rsidP="00221E00">
      <w:pPr>
        <w:widowControl/>
        <w:ind w:firstLine="709"/>
        <w:jc w:val="both"/>
        <w:rPr>
          <w:rFonts w:eastAsia="Arial Unicode MS"/>
          <w:sz w:val="24"/>
          <w:szCs w:val="24"/>
          <w:lang w:val="pt-BR" w:eastAsia="pt-BR"/>
        </w:rPr>
      </w:pPr>
      <w:r w:rsidRPr="00221E00">
        <w:rPr>
          <w:rFonts w:eastAsia="Arial Unicode MS"/>
          <w:sz w:val="24"/>
          <w:szCs w:val="24"/>
          <w:lang w:val="pt-BR" w:eastAsia="pt-BR"/>
        </w:rPr>
        <w:t>E por estarem justos e contratados, firmam o presente juntamente com duas testemunhas, em três vias de igual teor e forma, sem emendas ou rasuras, para que produza os seus jurídicos e efeitos legais.</w:t>
      </w:r>
    </w:p>
    <w:p w:rsidR="00221E00" w:rsidRPr="00221E00" w:rsidRDefault="00221E00" w:rsidP="00221E00">
      <w:pPr>
        <w:widowControl/>
        <w:jc w:val="both"/>
        <w:rPr>
          <w:rFonts w:ascii="Tahoma" w:eastAsia="Times New Roman" w:hAnsi="Tahoma" w:cs="Tahoma"/>
          <w:sz w:val="24"/>
          <w:szCs w:val="24"/>
          <w:lang w:val="pt-BR"/>
        </w:rPr>
      </w:pPr>
    </w:p>
    <w:p w:rsidR="00221E00" w:rsidRPr="00221E00" w:rsidRDefault="00221E00" w:rsidP="00221E00">
      <w:pPr>
        <w:widowControl/>
        <w:jc w:val="both"/>
        <w:rPr>
          <w:rFonts w:ascii="Tahoma" w:eastAsia="Times New Roman" w:hAnsi="Tahoma" w:cs="Tahoma"/>
          <w:lang w:val="pt-BR"/>
        </w:rPr>
      </w:pPr>
    </w:p>
    <w:p w:rsidR="00221E00" w:rsidRPr="00221E00" w:rsidRDefault="00221E00" w:rsidP="00221E00">
      <w:pPr>
        <w:widowControl/>
        <w:ind w:firstLine="709"/>
        <w:jc w:val="both"/>
        <w:rPr>
          <w:rFonts w:ascii="Tahoma" w:eastAsia="Times New Roman" w:hAnsi="Tahoma" w:cs="Tahoma"/>
          <w:lang w:val="pt-BR"/>
        </w:rPr>
      </w:pPr>
      <w:r w:rsidRPr="00221E00">
        <w:rPr>
          <w:rFonts w:ascii="Tahoma" w:eastAsia="Times New Roman" w:hAnsi="Tahoma" w:cs="Tahoma"/>
          <w:lang w:val="pt-BR"/>
        </w:rPr>
        <w:t xml:space="preserve">                </w:t>
      </w:r>
      <w:r w:rsidRPr="00221E00">
        <w:rPr>
          <w:rFonts w:eastAsia="Arial Unicode MS"/>
          <w:sz w:val="24"/>
          <w:szCs w:val="24"/>
          <w:lang w:val="pt-BR" w:eastAsia="pt-BR"/>
        </w:rPr>
        <w:t xml:space="preserve"> Capela de Santana - RS, ...</w:t>
      </w:r>
      <w:r w:rsidR="003A7EEF">
        <w:rPr>
          <w:rFonts w:eastAsia="Arial Unicode MS"/>
          <w:sz w:val="24"/>
          <w:szCs w:val="24"/>
          <w:lang w:val="pt-BR" w:eastAsia="pt-BR"/>
        </w:rPr>
        <w:t>. de.................... de 2020</w:t>
      </w:r>
      <w:r w:rsidRPr="00221E00">
        <w:rPr>
          <w:rFonts w:eastAsia="Arial Unicode MS"/>
          <w:sz w:val="24"/>
          <w:szCs w:val="24"/>
          <w:lang w:val="pt-BR" w:eastAsia="pt-BR"/>
        </w:rPr>
        <w:t>.</w:t>
      </w:r>
    </w:p>
    <w:p w:rsidR="00221E00" w:rsidRPr="00221E00" w:rsidRDefault="00221E00" w:rsidP="00221E00">
      <w:pPr>
        <w:widowControl/>
        <w:jc w:val="both"/>
        <w:rPr>
          <w:rFonts w:ascii="Tahoma" w:eastAsia="Times New Roman" w:hAnsi="Tahoma" w:cs="Tahoma"/>
          <w:lang w:val="pt-BR"/>
        </w:rPr>
      </w:pPr>
    </w:p>
    <w:p w:rsidR="00221E00" w:rsidRDefault="00221E00" w:rsidP="00221E00">
      <w:pPr>
        <w:widowControl/>
        <w:jc w:val="both"/>
        <w:rPr>
          <w:rFonts w:ascii="Tahoma" w:eastAsia="Times New Roman" w:hAnsi="Tahoma" w:cs="Tahoma"/>
          <w:lang w:val="pt-BR"/>
        </w:rPr>
      </w:pPr>
    </w:p>
    <w:p w:rsidR="00370800" w:rsidRDefault="00370800" w:rsidP="00221E00">
      <w:pPr>
        <w:widowControl/>
        <w:jc w:val="both"/>
        <w:rPr>
          <w:rFonts w:ascii="Tahoma" w:eastAsia="Times New Roman" w:hAnsi="Tahoma" w:cs="Tahoma"/>
          <w:lang w:val="pt-BR"/>
        </w:rPr>
      </w:pPr>
    </w:p>
    <w:p w:rsidR="00370800" w:rsidRPr="00221E00" w:rsidRDefault="00370800" w:rsidP="00221E00">
      <w:pPr>
        <w:widowControl/>
        <w:jc w:val="both"/>
        <w:rPr>
          <w:rFonts w:ascii="Tahoma" w:eastAsia="Times New Roman" w:hAnsi="Tahoma" w:cs="Tahoma"/>
          <w:lang w:val="pt-BR"/>
        </w:rPr>
      </w:pPr>
    </w:p>
    <w:p w:rsidR="00221E00" w:rsidRPr="00221E00" w:rsidRDefault="00370800" w:rsidP="00221E00">
      <w:pPr>
        <w:widowControl/>
        <w:tabs>
          <w:tab w:val="left" w:pos="4678"/>
        </w:tabs>
        <w:ind w:right="412"/>
        <w:jc w:val="both"/>
        <w:rPr>
          <w:rFonts w:ascii="Tahoma" w:eastAsia="Times New Roman" w:hAnsi="Tahoma" w:cs="Tahoma"/>
          <w:spacing w:val="-1"/>
          <w:lang w:val="pt-BR"/>
        </w:rPr>
      </w:pPr>
      <w:r>
        <w:rPr>
          <w:rFonts w:ascii="Tahoma" w:eastAsia="Times New Roman" w:hAnsi="Tahoma" w:cs="Tahoma"/>
          <w:spacing w:val="-1"/>
          <w:lang w:val="pt-BR"/>
        </w:rPr>
        <w:t xml:space="preserve">________________                                 _____________________________        </w:t>
      </w:r>
    </w:p>
    <w:p w:rsidR="00221E00" w:rsidRPr="00221E00" w:rsidRDefault="00370800" w:rsidP="00221E00">
      <w:pPr>
        <w:widowControl/>
        <w:tabs>
          <w:tab w:val="left" w:pos="4678"/>
        </w:tabs>
        <w:ind w:right="412"/>
        <w:jc w:val="both"/>
        <w:rPr>
          <w:rFonts w:ascii="Tahoma" w:eastAsia="Times New Roman" w:hAnsi="Tahoma" w:cs="Tahoma"/>
          <w:spacing w:val="3"/>
          <w:lang w:val="pt-BR"/>
        </w:rPr>
      </w:pPr>
      <w:r>
        <w:rPr>
          <w:rFonts w:ascii="Tahoma" w:eastAsia="Times New Roman" w:hAnsi="Tahoma" w:cs="Tahoma"/>
          <w:spacing w:val="-1"/>
          <w:lang w:val="pt-BR"/>
        </w:rPr>
        <w:t xml:space="preserve">     </w:t>
      </w:r>
      <w:r w:rsidR="00221E00" w:rsidRPr="00221E00">
        <w:rPr>
          <w:rFonts w:ascii="Tahoma" w:eastAsia="Times New Roman" w:hAnsi="Tahoma" w:cs="Tahoma"/>
          <w:spacing w:val="-1"/>
          <w:lang w:val="pt-BR"/>
        </w:rPr>
        <w:t>CON</w:t>
      </w:r>
      <w:r w:rsidR="00221E00" w:rsidRPr="00221E00">
        <w:rPr>
          <w:rFonts w:ascii="Tahoma" w:eastAsia="Times New Roman" w:hAnsi="Tahoma" w:cs="Tahoma"/>
          <w:spacing w:val="2"/>
          <w:lang w:val="pt-BR"/>
        </w:rPr>
        <w:t>T</w:t>
      </w:r>
      <w:r w:rsidR="00221E00" w:rsidRPr="00221E00">
        <w:rPr>
          <w:rFonts w:ascii="Tahoma" w:eastAsia="Times New Roman" w:hAnsi="Tahoma" w:cs="Tahoma"/>
          <w:spacing w:val="-1"/>
          <w:lang w:val="pt-BR"/>
        </w:rPr>
        <w:t>RA</w:t>
      </w:r>
      <w:r w:rsidR="00221E00" w:rsidRPr="00221E00">
        <w:rPr>
          <w:rFonts w:ascii="Tahoma" w:eastAsia="Times New Roman" w:hAnsi="Tahoma" w:cs="Tahoma"/>
          <w:spacing w:val="2"/>
          <w:lang w:val="pt-BR"/>
        </w:rPr>
        <w:t>T</w:t>
      </w:r>
      <w:r w:rsidR="00221E00" w:rsidRPr="00221E00">
        <w:rPr>
          <w:rFonts w:ascii="Tahoma" w:eastAsia="Times New Roman" w:hAnsi="Tahoma" w:cs="Tahoma"/>
          <w:spacing w:val="-1"/>
          <w:lang w:val="pt-BR"/>
        </w:rPr>
        <w:t>AD</w:t>
      </w:r>
      <w:r w:rsidR="00221E00" w:rsidRPr="00221E00">
        <w:rPr>
          <w:rFonts w:ascii="Tahoma" w:eastAsia="Times New Roman" w:hAnsi="Tahoma" w:cs="Tahoma"/>
          <w:lang w:val="pt-BR"/>
        </w:rPr>
        <w:t>A</w:t>
      </w:r>
      <w:r w:rsidR="00221E00" w:rsidRPr="00221E00">
        <w:rPr>
          <w:rFonts w:ascii="Tahoma" w:eastAsia="Times New Roman" w:hAnsi="Tahoma" w:cs="Tahoma"/>
          <w:lang w:val="pt-BR"/>
        </w:rPr>
        <w:tab/>
      </w:r>
      <w:r w:rsidR="00221E00" w:rsidRPr="00221E00">
        <w:rPr>
          <w:rFonts w:ascii="Tahoma" w:eastAsia="Times New Roman" w:hAnsi="Tahoma" w:cs="Tahoma"/>
          <w:spacing w:val="3"/>
          <w:lang w:val="pt-BR"/>
        </w:rPr>
        <w:t>JOSÉ ALFREDO MACHADO,</w:t>
      </w:r>
    </w:p>
    <w:p w:rsidR="00221E00" w:rsidRPr="00221E00" w:rsidRDefault="00221E00" w:rsidP="00221E00">
      <w:pPr>
        <w:widowControl/>
        <w:tabs>
          <w:tab w:val="left" w:pos="4678"/>
        </w:tabs>
        <w:ind w:right="412"/>
        <w:jc w:val="both"/>
        <w:rPr>
          <w:rFonts w:ascii="Tahoma" w:eastAsia="Times New Roman" w:hAnsi="Tahoma" w:cs="Tahoma"/>
          <w:lang w:val="pt-BR"/>
        </w:rPr>
      </w:pPr>
      <w:r w:rsidRPr="00221E00">
        <w:rPr>
          <w:rFonts w:ascii="Tahoma" w:eastAsia="Times New Roman" w:hAnsi="Tahoma" w:cs="Tahoma"/>
          <w:spacing w:val="3"/>
          <w:lang w:val="pt-BR"/>
        </w:rPr>
        <w:tab/>
      </w:r>
      <w:r w:rsidR="00370800">
        <w:rPr>
          <w:rFonts w:ascii="Tahoma" w:eastAsia="Times New Roman" w:hAnsi="Tahoma" w:cs="Tahoma"/>
          <w:spacing w:val="3"/>
          <w:lang w:val="pt-BR"/>
        </w:rPr>
        <w:t xml:space="preserve">  </w:t>
      </w:r>
      <w:r w:rsidRPr="00221E00">
        <w:rPr>
          <w:rFonts w:ascii="Tahoma" w:eastAsia="Times New Roman" w:hAnsi="Tahoma" w:cs="Tahoma"/>
          <w:lang w:val="pt-BR"/>
        </w:rPr>
        <w:t>P</w:t>
      </w:r>
      <w:r w:rsidRPr="00221E00">
        <w:rPr>
          <w:rFonts w:ascii="Tahoma" w:eastAsia="Times New Roman" w:hAnsi="Tahoma" w:cs="Tahoma"/>
          <w:spacing w:val="1"/>
          <w:lang w:val="pt-BR"/>
        </w:rPr>
        <w:t>r</w:t>
      </w:r>
      <w:r w:rsidRPr="00221E00">
        <w:rPr>
          <w:rFonts w:ascii="Tahoma" w:eastAsia="Times New Roman" w:hAnsi="Tahoma" w:cs="Tahoma"/>
          <w:lang w:val="pt-BR"/>
        </w:rPr>
        <w:t>e</w:t>
      </w:r>
      <w:r w:rsidRPr="00221E00">
        <w:rPr>
          <w:rFonts w:ascii="Tahoma" w:eastAsia="Times New Roman" w:hAnsi="Tahoma" w:cs="Tahoma"/>
          <w:spacing w:val="-1"/>
          <w:lang w:val="pt-BR"/>
        </w:rPr>
        <w:t>f</w:t>
      </w:r>
      <w:r w:rsidRPr="00221E00">
        <w:rPr>
          <w:rFonts w:ascii="Tahoma" w:eastAsia="Times New Roman" w:hAnsi="Tahoma" w:cs="Tahoma"/>
          <w:lang w:val="pt-BR"/>
        </w:rPr>
        <w:t>e</w:t>
      </w:r>
      <w:r w:rsidRPr="00221E00">
        <w:rPr>
          <w:rFonts w:ascii="Tahoma" w:eastAsia="Times New Roman" w:hAnsi="Tahoma" w:cs="Tahoma"/>
          <w:spacing w:val="-1"/>
          <w:lang w:val="pt-BR"/>
        </w:rPr>
        <w:t>i</w:t>
      </w:r>
      <w:r w:rsidRPr="00221E00">
        <w:rPr>
          <w:rFonts w:ascii="Tahoma" w:eastAsia="Times New Roman" w:hAnsi="Tahoma" w:cs="Tahoma"/>
          <w:spacing w:val="1"/>
          <w:lang w:val="pt-BR"/>
        </w:rPr>
        <w:t>t</w:t>
      </w:r>
      <w:r w:rsidRPr="00221E00">
        <w:rPr>
          <w:rFonts w:ascii="Tahoma" w:eastAsia="Times New Roman" w:hAnsi="Tahoma" w:cs="Tahoma"/>
          <w:lang w:val="pt-BR"/>
        </w:rPr>
        <w:t xml:space="preserve">o </w:t>
      </w:r>
      <w:r w:rsidRPr="00221E00">
        <w:rPr>
          <w:rFonts w:ascii="Tahoma" w:eastAsia="Times New Roman" w:hAnsi="Tahoma" w:cs="Tahoma"/>
          <w:spacing w:val="-2"/>
          <w:lang w:val="pt-BR"/>
        </w:rPr>
        <w:t>M</w:t>
      </w:r>
      <w:r w:rsidRPr="00221E00">
        <w:rPr>
          <w:rFonts w:ascii="Tahoma" w:eastAsia="Times New Roman" w:hAnsi="Tahoma" w:cs="Tahoma"/>
          <w:lang w:val="pt-BR"/>
        </w:rPr>
        <w:t>un</w:t>
      </w:r>
      <w:r w:rsidRPr="00221E00">
        <w:rPr>
          <w:rFonts w:ascii="Tahoma" w:eastAsia="Times New Roman" w:hAnsi="Tahoma" w:cs="Tahoma"/>
          <w:spacing w:val="-1"/>
          <w:lang w:val="pt-BR"/>
        </w:rPr>
        <w:t>i</w:t>
      </w:r>
      <w:r w:rsidRPr="00221E00">
        <w:rPr>
          <w:rFonts w:ascii="Tahoma" w:eastAsia="Times New Roman" w:hAnsi="Tahoma" w:cs="Tahoma"/>
          <w:lang w:val="pt-BR"/>
        </w:rPr>
        <w:t>c</w:t>
      </w:r>
      <w:r w:rsidRPr="00221E00">
        <w:rPr>
          <w:rFonts w:ascii="Tahoma" w:eastAsia="Times New Roman" w:hAnsi="Tahoma" w:cs="Tahoma"/>
          <w:spacing w:val="1"/>
          <w:lang w:val="pt-BR"/>
        </w:rPr>
        <w:t>i</w:t>
      </w:r>
      <w:r w:rsidRPr="00221E00">
        <w:rPr>
          <w:rFonts w:ascii="Tahoma" w:eastAsia="Times New Roman" w:hAnsi="Tahoma" w:cs="Tahoma"/>
          <w:spacing w:val="-2"/>
          <w:lang w:val="pt-BR"/>
        </w:rPr>
        <w:t>p</w:t>
      </w:r>
      <w:r w:rsidRPr="00221E00">
        <w:rPr>
          <w:rFonts w:ascii="Tahoma" w:eastAsia="Times New Roman" w:hAnsi="Tahoma" w:cs="Tahoma"/>
          <w:lang w:val="pt-BR"/>
        </w:rPr>
        <w:t>al</w:t>
      </w:r>
    </w:p>
    <w:p w:rsidR="00221E00" w:rsidRPr="00221E00" w:rsidRDefault="00221E00" w:rsidP="00221E00">
      <w:pPr>
        <w:widowControl/>
        <w:jc w:val="both"/>
        <w:rPr>
          <w:rFonts w:ascii="Tahoma" w:eastAsia="Times New Roman" w:hAnsi="Tahoma" w:cs="Tahoma"/>
          <w:lang w:val="pt-BR"/>
        </w:rPr>
      </w:pPr>
    </w:p>
    <w:p w:rsidR="00CB4B7E" w:rsidRDefault="00CB4B7E" w:rsidP="006B589B">
      <w:pPr>
        <w:pStyle w:val="Ttulo11"/>
        <w:spacing w:before="73"/>
        <w:ind w:left="947" w:right="938"/>
        <w:jc w:val="center"/>
        <w:rPr>
          <w:lang w:val="pt-BR"/>
        </w:rPr>
      </w:pPr>
    </w:p>
    <w:p w:rsidR="00370800" w:rsidRDefault="00370800" w:rsidP="006B589B">
      <w:pPr>
        <w:pStyle w:val="Ttulo11"/>
        <w:spacing w:before="73"/>
        <w:ind w:left="947" w:right="938"/>
        <w:jc w:val="center"/>
        <w:rPr>
          <w:lang w:val="pt-BR"/>
        </w:rPr>
      </w:pPr>
    </w:p>
    <w:p w:rsidR="00370800" w:rsidRDefault="00370800" w:rsidP="006B589B">
      <w:pPr>
        <w:pStyle w:val="Ttulo11"/>
        <w:spacing w:before="73"/>
        <w:ind w:left="947" w:right="938"/>
        <w:jc w:val="center"/>
        <w:rPr>
          <w:lang w:val="pt-BR"/>
        </w:rPr>
      </w:pPr>
      <w:r>
        <w:rPr>
          <w:lang w:val="pt-BR"/>
        </w:rPr>
        <w:t>_____________________</w:t>
      </w:r>
    </w:p>
    <w:p w:rsidR="00370800" w:rsidRPr="00370800" w:rsidRDefault="00370800" w:rsidP="006B589B">
      <w:pPr>
        <w:pStyle w:val="Ttulo11"/>
        <w:spacing w:before="73"/>
        <w:ind w:left="947" w:right="938"/>
        <w:jc w:val="center"/>
        <w:rPr>
          <w:b w:val="0"/>
          <w:lang w:val="pt-BR"/>
        </w:rPr>
      </w:pPr>
      <w:r w:rsidRPr="00370800">
        <w:rPr>
          <w:b w:val="0"/>
          <w:lang w:val="pt-BR"/>
        </w:rPr>
        <w:t>Assessoria Juridica</w:t>
      </w:r>
    </w:p>
    <w:p w:rsidR="00CB4B7E" w:rsidRPr="00370800" w:rsidRDefault="00CB4B7E" w:rsidP="006B589B">
      <w:pPr>
        <w:pStyle w:val="Ttulo11"/>
        <w:spacing w:before="73"/>
        <w:ind w:left="947" w:right="938"/>
        <w:jc w:val="center"/>
        <w:rPr>
          <w:b w:val="0"/>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CB4B7E" w:rsidRDefault="00CB4B7E" w:rsidP="006B589B">
      <w:pPr>
        <w:pStyle w:val="Ttulo11"/>
        <w:spacing w:before="73"/>
        <w:ind w:left="947" w:right="938"/>
        <w:jc w:val="center"/>
        <w:rPr>
          <w:lang w:val="pt-BR"/>
        </w:rPr>
      </w:pPr>
    </w:p>
    <w:p w:rsidR="005E6EB3" w:rsidRDefault="005E6EB3" w:rsidP="006B589B">
      <w:pPr>
        <w:pStyle w:val="Ttulo11"/>
        <w:spacing w:before="73"/>
        <w:ind w:left="947" w:right="938"/>
        <w:jc w:val="center"/>
        <w:rPr>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D66260" w:rsidRPr="00B25024">
        <w:rPr>
          <w:b/>
          <w:lang w:val="pt-BR"/>
        </w:rPr>
        <w:t xml:space="preserve">Nº </w:t>
      </w:r>
      <w:r w:rsidR="00B25024" w:rsidRPr="00B25024">
        <w:rPr>
          <w:b/>
          <w:lang w:val="pt-BR"/>
        </w:rPr>
        <w:t>08</w:t>
      </w:r>
      <w:r w:rsidR="00D66260" w:rsidRPr="00B25024">
        <w:rPr>
          <w:b/>
          <w:lang w:val="pt-BR"/>
        </w:rPr>
        <w:t>/2020</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D66260">
        <w:rPr>
          <w:lang w:val="pt-BR"/>
        </w:rPr>
        <w:t>......... de ........... de 2020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E518E" w:rsidP="006B589B">
      <w:pPr>
        <w:pStyle w:val="Corpodetexto"/>
        <w:spacing w:before="2"/>
        <w:ind w:left="0"/>
        <w:rPr>
          <w:sz w:val="23"/>
          <w:lang w:val="pt-BR"/>
        </w:rPr>
      </w:pPr>
      <w:r w:rsidRPr="00CE518E">
        <w:rPr>
          <w:noProof/>
          <w:lang w:val="pt-BR" w:eastAsia="pt-BR"/>
        </w:rPr>
        <w:pict>
          <v:line id="Line 7" o:spid="_x0000_s1030"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336A9">
        <w:rPr>
          <w:b/>
          <w:lang w:val="pt-BR"/>
        </w:rPr>
        <w:t>08/20</w:t>
      </w:r>
      <w:r w:rsidR="00CF253B">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B7360" w:rsidRPr="00B67768">
        <w:rPr>
          <w:lang w:val="pt-BR"/>
        </w:rPr>
        <w:t>egão Presencial nº  32</w:t>
      </w:r>
      <w:r w:rsidRPr="00B67768">
        <w:rPr>
          <w:lang w:val="pt-BR"/>
        </w:rPr>
        <w:t>/201</w:t>
      </w:r>
      <w:r w:rsidR="00CB7360" w:rsidRPr="00B67768">
        <w:rPr>
          <w:lang w:val="pt-BR"/>
        </w:rPr>
        <w:t>8</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CF253B">
        <w:rPr>
          <w:lang w:val="pt-BR"/>
        </w:rPr>
        <w:t>... de 2020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E518E" w:rsidP="006B589B">
      <w:pPr>
        <w:pStyle w:val="Corpodetexto"/>
        <w:ind w:left="0"/>
        <w:rPr>
          <w:sz w:val="23"/>
          <w:lang w:val="pt-BR"/>
        </w:rPr>
      </w:pPr>
      <w:r w:rsidRPr="00CE518E">
        <w:rPr>
          <w:noProof/>
          <w:lang w:val="pt-BR" w:eastAsia="pt-BR"/>
        </w:rPr>
        <w:pict>
          <v:line id="Line 8" o:spid="_x0000_s1029"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336A9">
        <w:rPr>
          <w:b/>
          <w:lang w:val="pt-BR"/>
        </w:rPr>
        <w:t>08/2020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002051">
        <w:rPr>
          <w:lang w:val="pt-BR"/>
        </w:rPr>
        <w:t>......... de ........... de 2020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C336A9" w:rsidP="006B589B">
      <w:pPr>
        <w:pStyle w:val="Corpodetexto"/>
        <w:spacing w:before="10"/>
        <w:ind w:left="0"/>
        <w:rPr>
          <w:sz w:val="21"/>
          <w:lang w:val="pt-BR"/>
        </w:rPr>
      </w:pPr>
      <w:r>
        <w:rPr>
          <w:sz w:val="21"/>
          <w:lang w:val="pt-BR"/>
        </w:rPr>
        <w:t xml:space="preserve">                                                      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167924" w:rsidP="006B589B">
      <w:pPr>
        <w:spacing w:line="253" w:lineRule="exact"/>
        <w:ind w:left="947" w:right="937"/>
        <w:jc w:val="center"/>
        <w:rPr>
          <w:b/>
          <w:lang w:val="pt-BR"/>
        </w:rPr>
      </w:pPr>
      <w:r>
        <w:rPr>
          <w:b/>
          <w:lang w:val="pt-BR"/>
        </w:rPr>
        <w:t xml:space="preserve">PREGÃO PRESENCIAL   </w:t>
      </w:r>
      <w:r w:rsidR="006A02CD" w:rsidRPr="00C336A9">
        <w:rPr>
          <w:b/>
          <w:lang w:val="pt-BR"/>
        </w:rPr>
        <w:t xml:space="preserve">Nº </w:t>
      </w:r>
      <w:r w:rsidR="00C336A9">
        <w:rPr>
          <w:b/>
          <w:lang w:val="pt-BR"/>
        </w:rPr>
        <w:t>08/20</w:t>
      </w:r>
      <w:r w:rsidR="006A02CD">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6A02CD">
        <w:rPr>
          <w:lang w:val="pt-BR"/>
        </w:rPr>
        <w:t>......... de ........... de 2020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C336A9" w:rsidP="006B589B">
      <w:pPr>
        <w:pStyle w:val="Corpodetexto"/>
        <w:spacing w:before="9"/>
        <w:ind w:left="0"/>
        <w:rPr>
          <w:sz w:val="21"/>
          <w:lang w:val="pt-BR"/>
        </w:rPr>
      </w:pPr>
      <w:r>
        <w:rPr>
          <w:sz w:val="21"/>
          <w:lang w:val="pt-BR"/>
        </w:rPr>
        <w:t xml:space="preserve">                                                      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PREGÃO PRESENCIAL</w:t>
      </w:r>
      <w:r w:rsidR="00892408">
        <w:rPr>
          <w:lang w:val="pt-BR"/>
        </w:rPr>
        <w:t xml:space="preserve"> </w:t>
      </w:r>
      <w:r w:rsidRPr="00957B16">
        <w:rPr>
          <w:lang w:val="pt-BR"/>
        </w:rPr>
        <w:t xml:space="preserve"> N.º </w:t>
      </w:r>
      <w:r w:rsidR="00B17ADA">
        <w:rPr>
          <w:lang w:val="pt-BR"/>
        </w:rPr>
        <w:t>08/20</w:t>
      </w:r>
      <w:r w:rsidR="006A02CD">
        <w:rPr>
          <w:lang w:val="pt-BR"/>
        </w:rPr>
        <w:t>20</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tbl>
      <w:tblPr>
        <w:tblW w:w="9880"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813"/>
        <w:gridCol w:w="992"/>
        <w:gridCol w:w="1134"/>
        <w:gridCol w:w="1182"/>
      </w:tblGrid>
      <w:tr w:rsidR="00892408" w:rsidRPr="00CC2281" w:rsidTr="00892408">
        <w:trPr>
          <w:trHeight w:val="580"/>
          <w:jc w:val="center"/>
        </w:trPr>
        <w:tc>
          <w:tcPr>
            <w:tcW w:w="759" w:type="dxa"/>
            <w:shd w:val="pct25" w:color="FFFF00" w:fill="auto"/>
            <w:vAlign w:val="center"/>
          </w:tcPr>
          <w:p w:rsidR="00892408" w:rsidRPr="00CC2281" w:rsidRDefault="00892408" w:rsidP="004D1E8B">
            <w:pPr>
              <w:pStyle w:val="Ttulo2"/>
            </w:pPr>
            <w:r w:rsidRPr="00CC2281">
              <w:t>ITEM</w:t>
            </w:r>
          </w:p>
        </w:tc>
        <w:tc>
          <w:tcPr>
            <w:tcW w:w="5813" w:type="dxa"/>
            <w:shd w:val="pct25" w:color="FFFF00" w:fill="auto"/>
            <w:vAlign w:val="center"/>
          </w:tcPr>
          <w:p w:rsidR="00892408" w:rsidRPr="00CC2281" w:rsidRDefault="00892408" w:rsidP="004D1E8B">
            <w:pPr>
              <w:pStyle w:val="Ttulo4"/>
              <w:rPr>
                <w:sz w:val="20"/>
                <w:szCs w:val="20"/>
              </w:rPr>
            </w:pPr>
            <w:r w:rsidRPr="00CC2281">
              <w:rPr>
                <w:bCs/>
                <w:sz w:val="20"/>
                <w:szCs w:val="20"/>
              </w:rPr>
              <w:t>DESCRIÇÃO D</w:t>
            </w:r>
            <w:r>
              <w:rPr>
                <w:bCs/>
                <w:sz w:val="20"/>
                <w:szCs w:val="20"/>
              </w:rPr>
              <w:t>OS SERVIÇOS/MATERIAIS</w:t>
            </w:r>
          </w:p>
        </w:tc>
        <w:tc>
          <w:tcPr>
            <w:tcW w:w="992" w:type="dxa"/>
            <w:shd w:val="pct25" w:color="FFFF00" w:fill="auto"/>
            <w:vAlign w:val="center"/>
          </w:tcPr>
          <w:p w:rsidR="00892408" w:rsidRPr="00CC2281" w:rsidRDefault="00892408" w:rsidP="004D1E8B">
            <w:pPr>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1134" w:type="dxa"/>
            <w:shd w:val="pct25" w:color="FFFF00" w:fill="auto"/>
            <w:vAlign w:val="center"/>
          </w:tcPr>
          <w:p w:rsidR="00892408" w:rsidRDefault="00892408" w:rsidP="004D1E8B">
            <w:pPr>
              <w:jc w:val="center"/>
              <w:rPr>
                <w:b/>
                <w:sz w:val="20"/>
                <w:szCs w:val="20"/>
              </w:rPr>
            </w:pPr>
            <w:r w:rsidRPr="00CC2281">
              <w:rPr>
                <w:b/>
                <w:sz w:val="20"/>
                <w:szCs w:val="20"/>
              </w:rPr>
              <w:t>VALOR UNIT.</w:t>
            </w:r>
            <w:r>
              <w:rPr>
                <w:b/>
                <w:sz w:val="20"/>
                <w:szCs w:val="20"/>
              </w:rPr>
              <w:t xml:space="preserve"> </w:t>
            </w:r>
          </w:p>
          <w:p w:rsidR="00892408" w:rsidRPr="00CC2281" w:rsidRDefault="00892408" w:rsidP="004D1E8B">
            <w:pPr>
              <w:jc w:val="center"/>
              <w:rPr>
                <w:b/>
                <w:sz w:val="20"/>
                <w:szCs w:val="20"/>
              </w:rPr>
            </w:pPr>
            <w:r w:rsidRPr="00CC2281">
              <w:rPr>
                <w:b/>
                <w:sz w:val="20"/>
                <w:szCs w:val="20"/>
              </w:rPr>
              <w:t>R$.</w:t>
            </w:r>
          </w:p>
        </w:tc>
        <w:tc>
          <w:tcPr>
            <w:tcW w:w="1182" w:type="dxa"/>
            <w:shd w:val="pct25" w:color="FFFF00" w:fill="auto"/>
            <w:vAlign w:val="center"/>
          </w:tcPr>
          <w:p w:rsidR="00892408" w:rsidRDefault="00892408" w:rsidP="004D1E8B">
            <w:pPr>
              <w:jc w:val="center"/>
              <w:rPr>
                <w:b/>
                <w:sz w:val="20"/>
                <w:szCs w:val="20"/>
              </w:rPr>
            </w:pPr>
            <w:r w:rsidRPr="00CC2281">
              <w:rPr>
                <w:b/>
                <w:sz w:val="20"/>
                <w:szCs w:val="20"/>
              </w:rPr>
              <w:t>TOTAL</w:t>
            </w:r>
          </w:p>
          <w:p w:rsidR="00892408" w:rsidRPr="00CC2281" w:rsidRDefault="00892408" w:rsidP="004D1E8B">
            <w:pPr>
              <w:jc w:val="center"/>
              <w:rPr>
                <w:b/>
                <w:sz w:val="20"/>
                <w:szCs w:val="20"/>
              </w:rPr>
            </w:pPr>
            <w:r w:rsidRPr="00CC2281">
              <w:rPr>
                <w:b/>
                <w:sz w:val="20"/>
                <w:szCs w:val="20"/>
              </w:rPr>
              <w:t xml:space="preserve"> R$</w:t>
            </w:r>
          </w:p>
        </w:tc>
      </w:tr>
      <w:tr w:rsidR="00892408" w:rsidRPr="00CC2281" w:rsidTr="00892408">
        <w:trPr>
          <w:jc w:val="center"/>
        </w:trPr>
        <w:tc>
          <w:tcPr>
            <w:tcW w:w="759" w:type="dxa"/>
            <w:vAlign w:val="center"/>
          </w:tcPr>
          <w:p w:rsidR="00892408" w:rsidRPr="00CC2281" w:rsidRDefault="00892408" w:rsidP="00892408">
            <w:pPr>
              <w:widowControl/>
              <w:numPr>
                <w:ilvl w:val="0"/>
                <w:numId w:val="27"/>
              </w:numPr>
            </w:pPr>
          </w:p>
        </w:tc>
        <w:tc>
          <w:tcPr>
            <w:tcW w:w="5813" w:type="dxa"/>
            <w:vAlign w:val="center"/>
          </w:tcPr>
          <w:p w:rsidR="00892408" w:rsidRPr="00892408" w:rsidRDefault="00892408" w:rsidP="004D1E8B">
            <w:pPr>
              <w:pStyle w:val="Corpodetexto"/>
              <w:spacing w:line="244" w:lineRule="auto"/>
              <w:ind w:left="197" w:right="683"/>
              <w:jc w:val="both"/>
              <w:rPr>
                <w:sz w:val="16"/>
                <w:szCs w:val="16"/>
              </w:rPr>
            </w:pPr>
            <w:r w:rsidRPr="00892408">
              <w:rPr>
                <w:b/>
                <w:sz w:val="16"/>
                <w:szCs w:val="16"/>
              </w:rPr>
              <w:t xml:space="preserve">Aquisição </w:t>
            </w:r>
            <w:r w:rsidRPr="00892408">
              <w:rPr>
                <w:sz w:val="16"/>
                <w:szCs w:val="16"/>
              </w:rPr>
              <w:t xml:space="preserve">de 01 (uma) retroescavadeira zero horas trabalhadas, </w:t>
            </w:r>
            <w:r w:rsidRPr="00892408">
              <w:rPr>
                <w:sz w:val="16"/>
                <w:szCs w:val="16"/>
                <w:u w:val="single"/>
              </w:rPr>
              <w:t>nova, com ano de fabricação 2019/2020</w:t>
            </w:r>
            <w:r w:rsidRPr="00892408">
              <w:rPr>
                <w:sz w:val="16"/>
                <w:szCs w:val="16"/>
              </w:rPr>
              <w:t>; tração 4X4; motor diesel de potência mínima de 85hp, turbo diesel; com conversor de torque e transmissão de no mínimo 04 (quatro) velocidades à frente e à ré; caçamba da retro com no mínimo 0,25m cúbicos e caçamba dianteira com capacidade de no mínimo 0,95m cúbicos, cabine fechada com ar condicionado quente e frio; equipada com sistema de iluminação completa para o trabalho e deslocamentos noturno e em vias urbanas; setas direcionais e de freio; sistema de limpador de para-brisa; espelho retrovisor externo e interno; banco do operador ajustável e com cinto de segurança; pneus com no mínimo 10 (dez) lonas; sistema sonoro de alerta do operador de alguma anomalia; sistema sonoro externo à ré para prevenir acidentes; sistema de painel de instrumento com iluminação e controle de horas trabalhadas.</w:t>
            </w:r>
          </w:p>
          <w:p w:rsidR="00892408" w:rsidRPr="00892408" w:rsidRDefault="00892408" w:rsidP="004D1E8B">
            <w:pPr>
              <w:pStyle w:val="Corpodetexto"/>
              <w:spacing w:line="244" w:lineRule="auto"/>
              <w:ind w:left="197" w:right="683"/>
              <w:jc w:val="both"/>
              <w:rPr>
                <w:sz w:val="16"/>
                <w:szCs w:val="16"/>
              </w:rPr>
            </w:pPr>
            <w:r w:rsidRPr="00892408">
              <w:rPr>
                <w:sz w:val="16"/>
                <w:szCs w:val="16"/>
              </w:rPr>
              <w:t>A retroescavadeira deverá ter garantia de fabricação não inferior a 12 (doze) meses.</w:t>
            </w:r>
          </w:p>
          <w:p w:rsidR="00892408" w:rsidRPr="00892408" w:rsidRDefault="00892408" w:rsidP="004D1E8B">
            <w:pPr>
              <w:pStyle w:val="Corpodetexto"/>
              <w:spacing w:line="244" w:lineRule="auto"/>
              <w:ind w:left="197" w:right="683"/>
              <w:jc w:val="both"/>
              <w:rPr>
                <w:sz w:val="16"/>
                <w:szCs w:val="16"/>
              </w:rPr>
            </w:pPr>
            <w:r w:rsidRPr="00892408">
              <w:rPr>
                <w:sz w:val="16"/>
                <w:szCs w:val="16"/>
              </w:rPr>
              <w:t xml:space="preserve">Objeto licitado deverá ser entregue na sede da Prefeitura municipal de Capela de Santana/RS no prazo de 30 (trinta) dias a contar da data da assinatura do contrato. </w:t>
            </w:r>
          </w:p>
          <w:p w:rsidR="00892408" w:rsidRPr="00892408" w:rsidRDefault="00892408" w:rsidP="004D1E8B">
            <w:pPr>
              <w:pStyle w:val="Corpodetexto"/>
              <w:spacing w:line="244" w:lineRule="auto"/>
              <w:ind w:left="197" w:right="683"/>
              <w:jc w:val="both"/>
              <w:rPr>
                <w:sz w:val="16"/>
                <w:szCs w:val="16"/>
              </w:rPr>
            </w:pPr>
            <w:r w:rsidRPr="00892408">
              <w:rPr>
                <w:sz w:val="16"/>
                <w:szCs w:val="16"/>
              </w:rPr>
              <w:t xml:space="preserve">A retroescavadeira deverá ser entregue devidamente emplacada e registrada junto ao Detran/RS em nome da Prefeitura municipal de Capela de Santana/RS. </w:t>
            </w:r>
          </w:p>
          <w:p w:rsidR="00892408" w:rsidRPr="00892408" w:rsidRDefault="00892408" w:rsidP="004D1E8B">
            <w:pPr>
              <w:pStyle w:val="Corpodetexto"/>
              <w:spacing w:line="244" w:lineRule="auto"/>
              <w:ind w:left="197" w:right="683"/>
              <w:jc w:val="both"/>
              <w:rPr>
                <w:sz w:val="16"/>
                <w:szCs w:val="16"/>
              </w:rPr>
            </w:pPr>
            <w:r w:rsidRPr="00892408">
              <w:rPr>
                <w:sz w:val="16"/>
                <w:szCs w:val="16"/>
              </w:rPr>
              <w:t xml:space="preserve">O objeto deverá ser entregue com a revisão de entrega concluída e a licitante vencedora deverá promover a entrega técnica do equipamento, devendo o equipamento estar em condições para ser utilizado imediatamente após a entrega técnica. </w:t>
            </w:r>
          </w:p>
          <w:p w:rsidR="00892408" w:rsidRPr="00892408" w:rsidRDefault="00892408" w:rsidP="004D1E8B">
            <w:pPr>
              <w:pStyle w:val="Corpodetexto"/>
              <w:spacing w:line="244" w:lineRule="auto"/>
              <w:ind w:left="197" w:right="683"/>
              <w:jc w:val="both"/>
              <w:rPr>
                <w:sz w:val="16"/>
                <w:szCs w:val="16"/>
              </w:rPr>
            </w:pPr>
            <w:r w:rsidRPr="00892408">
              <w:rPr>
                <w:sz w:val="16"/>
                <w:szCs w:val="16"/>
              </w:rPr>
              <w:t>No prazo de garantia a licitante deverá assegurar atendimento pós-venda de garantia com assistência técnica de campo no caso de pane mecânica ou elétrica ou de outra falha decorrente da garantia de fabricação.</w:t>
            </w:r>
          </w:p>
          <w:p w:rsidR="00892408" w:rsidRPr="00892408" w:rsidRDefault="00892408" w:rsidP="004D1E8B">
            <w:pPr>
              <w:pStyle w:val="Corpodetexto"/>
              <w:spacing w:line="244" w:lineRule="auto"/>
              <w:ind w:left="197" w:right="683"/>
              <w:jc w:val="both"/>
              <w:rPr>
                <w:sz w:val="16"/>
                <w:szCs w:val="16"/>
              </w:rPr>
            </w:pPr>
            <w:r w:rsidRPr="00892408">
              <w:rPr>
                <w:b/>
                <w:sz w:val="16"/>
                <w:szCs w:val="16"/>
              </w:rPr>
              <w:t>Obs..</w:t>
            </w:r>
            <w:r w:rsidRPr="00892408">
              <w:rPr>
                <w:sz w:val="16"/>
                <w:szCs w:val="16"/>
              </w:rPr>
              <w:t xml:space="preserve"> A garantia de fabricação não abrangerá as situações devidamente comprovadas quando da constatação de mau utilização/operação do equipamento e sobre as peças não cobertas por garantia por desgaste natural de uso.  </w:t>
            </w:r>
          </w:p>
          <w:p w:rsidR="00892408" w:rsidRPr="00892408" w:rsidRDefault="00892408" w:rsidP="004D1E8B">
            <w:pPr>
              <w:pStyle w:val="Corpodetexto"/>
              <w:spacing w:line="244" w:lineRule="auto"/>
              <w:ind w:right="683"/>
              <w:jc w:val="both"/>
              <w:rPr>
                <w:sz w:val="16"/>
                <w:szCs w:val="16"/>
              </w:rPr>
            </w:pPr>
          </w:p>
          <w:p w:rsidR="00892408" w:rsidRPr="00892408" w:rsidRDefault="00892408" w:rsidP="004D1E8B">
            <w:pPr>
              <w:pStyle w:val="Corpodetexto"/>
              <w:spacing w:line="244" w:lineRule="auto"/>
              <w:ind w:left="197" w:right="683"/>
              <w:jc w:val="both"/>
              <w:rPr>
                <w:sz w:val="16"/>
                <w:szCs w:val="16"/>
              </w:rPr>
            </w:pPr>
          </w:p>
          <w:p w:rsidR="00892408" w:rsidRDefault="00892408" w:rsidP="004D1E8B">
            <w:pPr>
              <w:pStyle w:val="Corpodetexto"/>
              <w:spacing w:line="244" w:lineRule="auto"/>
              <w:ind w:left="197" w:right="683"/>
              <w:jc w:val="both"/>
            </w:pPr>
          </w:p>
          <w:p w:rsidR="00892408" w:rsidRPr="001061B6" w:rsidRDefault="00892408" w:rsidP="004D1E8B">
            <w:pPr>
              <w:jc w:val="both"/>
              <w:rPr>
                <w:color w:val="000000"/>
                <w:sz w:val="20"/>
                <w:szCs w:val="20"/>
              </w:rPr>
            </w:pPr>
          </w:p>
        </w:tc>
        <w:tc>
          <w:tcPr>
            <w:tcW w:w="992" w:type="dxa"/>
            <w:vAlign w:val="center"/>
          </w:tcPr>
          <w:p w:rsidR="00892408" w:rsidRPr="001061B6" w:rsidRDefault="00892408" w:rsidP="004D1E8B">
            <w:pPr>
              <w:jc w:val="center"/>
              <w:rPr>
                <w:color w:val="000000"/>
                <w:sz w:val="20"/>
                <w:szCs w:val="20"/>
              </w:rPr>
            </w:pPr>
            <w:r>
              <w:rPr>
                <w:color w:val="000000"/>
                <w:sz w:val="20"/>
                <w:szCs w:val="20"/>
              </w:rPr>
              <w:t>01</w:t>
            </w:r>
          </w:p>
        </w:tc>
        <w:tc>
          <w:tcPr>
            <w:tcW w:w="1134" w:type="dxa"/>
          </w:tcPr>
          <w:p w:rsidR="00892408" w:rsidRPr="001061B6" w:rsidRDefault="00892408" w:rsidP="004D1E8B">
            <w:pPr>
              <w:jc w:val="center"/>
              <w:rPr>
                <w:sz w:val="20"/>
                <w:szCs w:val="20"/>
              </w:rPr>
            </w:pPr>
          </w:p>
        </w:tc>
        <w:tc>
          <w:tcPr>
            <w:tcW w:w="1182" w:type="dxa"/>
          </w:tcPr>
          <w:p w:rsidR="00892408" w:rsidRPr="001061B6" w:rsidRDefault="00892408" w:rsidP="004D1E8B">
            <w:pPr>
              <w:rPr>
                <w:sz w:val="20"/>
                <w:szCs w:val="20"/>
              </w:rPr>
            </w:pPr>
          </w:p>
        </w:tc>
      </w:tr>
    </w:tbl>
    <w:p w:rsidR="000F1457" w:rsidRDefault="000F1457" w:rsidP="00167924">
      <w:pPr>
        <w:pStyle w:val="Corpodetexto"/>
        <w:spacing w:line="244" w:lineRule="auto"/>
        <w:ind w:left="197" w:right="683"/>
        <w:jc w:val="both"/>
        <w:rPr>
          <w:lang w:val="pt-BR"/>
        </w:rPr>
      </w:pPr>
    </w:p>
    <w:p w:rsidR="00B721F5" w:rsidRDefault="00B721F5" w:rsidP="000F1457">
      <w:pPr>
        <w:pStyle w:val="Corpodetexto"/>
        <w:spacing w:line="244" w:lineRule="auto"/>
        <w:ind w:left="197" w:right="683"/>
        <w:jc w:val="both"/>
        <w:rPr>
          <w:lang w:val="pt-BR"/>
        </w:rPr>
      </w:pPr>
    </w:p>
    <w:p w:rsidR="00892408" w:rsidRDefault="00892408" w:rsidP="000F1457">
      <w:pPr>
        <w:pStyle w:val="Corpodetexto"/>
        <w:spacing w:line="244" w:lineRule="auto"/>
        <w:ind w:left="197" w:right="683"/>
        <w:jc w:val="both"/>
        <w:rPr>
          <w:lang w:val="pt-BR"/>
        </w:rPr>
      </w:pPr>
    </w:p>
    <w:p w:rsidR="00892408" w:rsidRDefault="00892408" w:rsidP="000F1457">
      <w:pPr>
        <w:pStyle w:val="Corpodetexto"/>
        <w:spacing w:line="244" w:lineRule="auto"/>
        <w:ind w:left="197" w:right="683"/>
        <w:jc w:val="both"/>
        <w:rPr>
          <w:lang w:val="pt-BR"/>
        </w:rPr>
      </w:pPr>
    </w:p>
    <w:p w:rsidR="00892408" w:rsidRDefault="00892408" w:rsidP="000F1457">
      <w:pPr>
        <w:pStyle w:val="Corpodetexto"/>
        <w:spacing w:line="244" w:lineRule="auto"/>
        <w:ind w:left="197" w:right="683"/>
        <w:jc w:val="both"/>
        <w:rPr>
          <w:lang w:val="pt-BR"/>
        </w:rPr>
      </w:pPr>
    </w:p>
    <w:p w:rsidR="00892408" w:rsidRDefault="00892408" w:rsidP="000F1457">
      <w:pPr>
        <w:pStyle w:val="Corpodetexto"/>
        <w:spacing w:line="244" w:lineRule="auto"/>
        <w:ind w:left="197" w:right="683"/>
        <w:jc w:val="both"/>
        <w:rPr>
          <w:lang w:val="pt-BR"/>
        </w:rPr>
      </w:pP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000F1457">
        <w:rPr>
          <w:lang w:val="pt-BR"/>
        </w:rPr>
        <w:t>despesas com entrega</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0F1457">
        <w:rPr>
          <w:lang w:val="pt-BR"/>
        </w:rPr>
        <w:t xml:space="preserve">para fornecimento do objeto desta licitação. </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6A02CD" w:rsidRDefault="006A02CD" w:rsidP="006337DE"/>
    <w:p w:rsidR="006A02CD" w:rsidRDefault="006A02CD" w:rsidP="006337DE"/>
    <w:p w:rsidR="006A02CD" w:rsidRDefault="006A02CD" w:rsidP="006337DE"/>
    <w:p w:rsidR="006A02CD" w:rsidRDefault="006A02CD" w:rsidP="006337DE"/>
    <w:p w:rsidR="006A02CD" w:rsidRDefault="006A02CD" w:rsidP="006337DE"/>
    <w:p w:rsidR="006A02CD" w:rsidRDefault="006A02CD" w:rsidP="006337DE"/>
    <w:p w:rsidR="006A02CD" w:rsidRDefault="006A02CD"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892408" w:rsidRDefault="00892408" w:rsidP="006337DE"/>
    <w:p w:rsidR="006A02CD" w:rsidRDefault="006A02CD" w:rsidP="006337DE"/>
    <w:p w:rsidR="006A02CD" w:rsidRDefault="006A02CD" w:rsidP="006337DE"/>
    <w:p w:rsidR="006A02CD" w:rsidRDefault="006A02CD" w:rsidP="006337DE"/>
    <w:p w:rsidR="006A02CD" w:rsidRDefault="006A02CD" w:rsidP="006337DE"/>
    <w:p w:rsidR="006A02CD" w:rsidRDefault="006A02CD" w:rsidP="006337DE"/>
    <w:p w:rsidR="006A02CD" w:rsidRDefault="006A02CD" w:rsidP="006337DE"/>
    <w:p w:rsidR="006A02CD" w:rsidRPr="006A02CD" w:rsidRDefault="006A02CD" w:rsidP="006A02CD">
      <w:pPr>
        <w:keepNext/>
        <w:widowControl/>
        <w:tabs>
          <w:tab w:val="num" w:pos="0"/>
        </w:tabs>
        <w:suppressAutoHyphens/>
        <w:ind w:left="432" w:hanging="432"/>
        <w:jc w:val="center"/>
        <w:outlineLvl w:val="0"/>
        <w:rPr>
          <w:rFonts w:eastAsia="Times New Roman"/>
          <w:b/>
          <w:sz w:val="24"/>
          <w:szCs w:val="24"/>
          <w:lang w:val="pt-BR" w:eastAsia="zh-CN"/>
        </w:rPr>
      </w:pPr>
      <w:r w:rsidRPr="006A02CD">
        <w:rPr>
          <w:rFonts w:eastAsia="Times New Roman"/>
          <w:b/>
          <w:sz w:val="24"/>
          <w:szCs w:val="24"/>
          <w:lang w:val="pt-BR" w:eastAsia="zh-CN"/>
        </w:rPr>
        <w:lastRenderedPageBreak/>
        <w:t>Anexo VIII</w:t>
      </w:r>
    </w:p>
    <w:p w:rsidR="006A02CD" w:rsidRPr="006A02CD" w:rsidRDefault="006A02CD" w:rsidP="006A02CD">
      <w:pPr>
        <w:jc w:val="both"/>
      </w:pPr>
    </w:p>
    <w:p w:rsidR="006A02CD" w:rsidRPr="006A02CD" w:rsidRDefault="006A02CD" w:rsidP="006A02CD">
      <w:pPr>
        <w:jc w:val="center"/>
        <w:rPr>
          <w:b/>
        </w:rPr>
      </w:pPr>
      <w:r w:rsidRPr="006A02CD">
        <w:rPr>
          <w:b/>
        </w:rPr>
        <w:t>DECLARAÇÃO DE IDONEIDADE</w:t>
      </w:r>
    </w:p>
    <w:p w:rsidR="006A02CD" w:rsidRPr="006A02CD" w:rsidRDefault="006A02CD" w:rsidP="006A02CD">
      <w:pPr>
        <w:jc w:val="center"/>
      </w:pPr>
    </w:p>
    <w:p w:rsidR="006A02CD" w:rsidRPr="006A02CD" w:rsidRDefault="006A02CD" w:rsidP="006A02CD">
      <w:pPr>
        <w:jc w:val="center"/>
      </w:pPr>
    </w:p>
    <w:p w:rsidR="006A02CD" w:rsidRPr="006A02CD" w:rsidRDefault="006A02CD" w:rsidP="006A02CD">
      <w:pPr>
        <w:jc w:val="center"/>
      </w:pPr>
    </w:p>
    <w:p w:rsidR="006A02CD" w:rsidRPr="006A02CD" w:rsidRDefault="006A02CD" w:rsidP="006A02CD">
      <w:pPr>
        <w:jc w:val="both"/>
        <w:rPr>
          <w:lang w:val="pt-BR"/>
        </w:rPr>
      </w:pPr>
      <w:r w:rsidRPr="006A02CD">
        <w:tab/>
      </w:r>
      <w:r w:rsidRPr="006A02CD">
        <w:tab/>
      </w:r>
      <w:r w:rsidRPr="006A02CD">
        <w:rPr>
          <w:lang w:val="pt-BR"/>
        </w:rPr>
        <w:t>Declaramos para os devidos fins de direito, na qualidade de Proponente do p</w:t>
      </w:r>
      <w:r w:rsidR="00892408">
        <w:rPr>
          <w:lang w:val="pt-BR"/>
        </w:rPr>
        <w:t>rocedimento licitatório número 277</w:t>
      </w:r>
      <w:r w:rsidRPr="006A02CD">
        <w:rPr>
          <w:bCs/>
          <w:lang w:val="pt-BR"/>
        </w:rPr>
        <w:t>/2020</w:t>
      </w:r>
      <w:r w:rsidRPr="006A02CD">
        <w:rPr>
          <w:lang w:val="pt-BR"/>
        </w:rPr>
        <w:t>, sob a modalidade de Pregão Presencial, instaurado por este Município, que não fomos declarados inidôneos para licitar ou contratar com o Poder Público, em qualquer de suas esferas.</w:t>
      </w:r>
    </w:p>
    <w:p w:rsidR="006A02CD" w:rsidRPr="006A02CD" w:rsidRDefault="006A02CD" w:rsidP="006A02CD">
      <w:pPr>
        <w:jc w:val="both"/>
        <w:rPr>
          <w:lang w:val="pt-BR"/>
        </w:rPr>
      </w:pPr>
    </w:p>
    <w:p w:rsidR="006A02CD" w:rsidRPr="006A02CD" w:rsidRDefault="006A02CD" w:rsidP="006A02CD">
      <w:pPr>
        <w:jc w:val="both"/>
        <w:rPr>
          <w:lang w:val="pt-BR"/>
        </w:rPr>
      </w:pPr>
      <w:r w:rsidRPr="006A02CD">
        <w:rPr>
          <w:lang w:val="pt-BR"/>
        </w:rPr>
        <w:tab/>
      </w:r>
      <w:r w:rsidRPr="006A02CD">
        <w:rPr>
          <w:lang w:val="pt-BR"/>
        </w:rPr>
        <w:tab/>
        <w:t>Por ser expressão da verdade, firmamos a presente.</w:t>
      </w: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r w:rsidRPr="006A02CD">
        <w:rPr>
          <w:lang w:val="pt-BR"/>
        </w:rPr>
        <w:tab/>
      </w:r>
      <w:r w:rsidRPr="006A02CD">
        <w:rPr>
          <w:lang w:val="pt-BR"/>
        </w:rPr>
        <w:tab/>
        <w:t>__________________, em _____/____________/2020.</w:t>
      </w:r>
    </w:p>
    <w:p w:rsidR="006A02CD" w:rsidRPr="006A02CD" w:rsidRDefault="00CE518E" w:rsidP="006A02CD">
      <w:pPr>
        <w:jc w:val="both"/>
        <w:rPr>
          <w:lang w:val="pt-BR"/>
        </w:rPr>
      </w:pPr>
      <w:r>
        <w:rPr>
          <w:noProof/>
          <w:lang w:val="pt-BR" w:eastAsia="pt-BR"/>
        </w:rPr>
        <w:pict>
          <v:rect id="Rectangle 8" o:spid="_x0000_s1028" style="position:absolute;left:0;text-align:left;margin-left:101.8pt;margin-top:10.2pt;width:221.05pt;height:153.0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" o:allowincell="f" strokecolor="#595959" strokeweight=".5pt">
            <v:stroke dashstyle="1 1"/>
          </v:rect>
        </w:pict>
      </w:r>
    </w:p>
    <w:p w:rsidR="006A02CD" w:rsidRPr="006A02CD" w:rsidRDefault="006A02CD" w:rsidP="006A02CD">
      <w:pPr>
        <w:jc w:val="both"/>
        <w:rPr>
          <w:lang w:val="pt-BR"/>
        </w:rPr>
      </w:pPr>
    </w:p>
    <w:p w:rsidR="006A02CD" w:rsidRPr="006A02CD" w:rsidRDefault="006A02CD" w:rsidP="006A02CD">
      <w:pPr>
        <w:jc w:val="both"/>
        <w:rPr>
          <w:lang w:val="pt-BR"/>
        </w:rPr>
      </w:pPr>
      <w:r w:rsidRPr="006A02CD">
        <w:rPr>
          <w:lang w:val="pt-BR"/>
        </w:rPr>
        <w:tab/>
      </w:r>
      <w:r w:rsidRPr="006A02CD">
        <w:rPr>
          <w:lang w:val="pt-BR"/>
        </w:rPr>
        <w:tab/>
      </w: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r w:rsidRPr="006A02CD">
        <w:rPr>
          <w:lang w:val="pt-BR"/>
        </w:rPr>
        <w:tab/>
      </w:r>
      <w:r w:rsidRPr="006A02CD">
        <w:rPr>
          <w:lang w:val="pt-BR"/>
        </w:rPr>
        <w:tab/>
      </w:r>
      <w:r w:rsidRPr="006A02CD">
        <w:rPr>
          <w:lang w:val="pt-BR"/>
        </w:rPr>
        <w:tab/>
      </w:r>
      <w:r w:rsidRPr="006A02CD">
        <w:rPr>
          <w:lang w:val="pt-BR"/>
        </w:rPr>
        <w:tab/>
      </w:r>
      <w:r w:rsidRPr="006A02CD">
        <w:rPr>
          <w:lang w:val="pt-BR"/>
        </w:rPr>
        <w:tab/>
        <w:t>Carimbo do CNPJ</w:t>
      </w: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both"/>
        <w:rPr>
          <w:lang w:val="pt-BR"/>
        </w:rPr>
      </w:pPr>
    </w:p>
    <w:p w:rsidR="006A02CD" w:rsidRPr="006A02CD" w:rsidRDefault="006A02CD" w:rsidP="006A02CD">
      <w:pPr>
        <w:jc w:val="center"/>
        <w:rPr>
          <w:lang w:val="pt-BR"/>
        </w:rPr>
      </w:pPr>
      <w:r w:rsidRPr="006A02CD">
        <w:rPr>
          <w:lang w:val="pt-BR"/>
        </w:rPr>
        <w:t>______________________________________________________</w:t>
      </w:r>
    </w:p>
    <w:p w:rsidR="006A02CD" w:rsidRPr="006A02CD" w:rsidRDefault="006A02CD" w:rsidP="006A02CD">
      <w:pPr>
        <w:rPr>
          <w:lang w:val="pt-BR"/>
        </w:rPr>
      </w:pPr>
      <w:r w:rsidRPr="006A02CD">
        <w:rPr>
          <w:lang w:val="pt-BR"/>
        </w:rPr>
        <w:t xml:space="preserve">                                                 NOME DO REPRESENTANTE</w:t>
      </w: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A02CD">
      <w:pPr>
        <w:rPr>
          <w:lang w:val="pt-BR"/>
        </w:rPr>
      </w:pPr>
    </w:p>
    <w:p w:rsidR="006A02CD" w:rsidRPr="006A02CD" w:rsidRDefault="006A02CD" w:rsidP="006337DE">
      <w:pPr>
        <w:rPr>
          <w:lang w:val="pt-BR"/>
        </w:rPr>
      </w:pPr>
    </w:p>
    <w:sectPr w:rsidR="006A02CD" w:rsidRPr="006A02CD"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7E56" w:rsidRDefault="00487E56" w:rsidP="00390262">
      <w:r>
        <w:separator/>
      </w:r>
    </w:p>
  </w:endnote>
  <w:endnote w:type="continuationSeparator" w:id="0">
    <w:p w:rsidR="00487E56" w:rsidRDefault="00487E56"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7E56" w:rsidRDefault="00487E56" w:rsidP="00390262">
      <w:r>
        <w:separator/>
      </w:r>
    </w:p>
  </w:footnote>
  <w:footnote w:type="continuationSeparator" w:id="0">
    <w:p w:rsidR="00487E56" w:rsidRDefault="00487E56"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ECD" w:rsidRPr="00B67768" w:rsidRDefault="00AA1ECD"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AA1ECD" w:rsidRPr="00B67768" w:rsidRDefault="00AA1ECD" w:rsidP="00CB7360">
    <w:pPr>
      <w:ind w:left="-227" w:right="113"/>
      <w:jc w:val="center"/>
      <w:rPr>
        <w:b/>
        <w:i/>
        <w:lang w:val="pt-BR"/>
      </w:rPr>
    </w:pPr>
    <w:r w:rsidRPr="00B67768">
      <w:rPr>
        <w:b/>
        <w:i/>
        <w:lang w:val="pt-BR"/>
      </w:rPr>
      <w:t>Prefeitura Municipal de Capela de Santana</w:t>
    </w:r>
  </w:p>
  <w:p w:rsidR="00AA1ECD" w:rsidRPr="00B67768" w:rsidRDefault="00AA1ECD" w:rsidP="00CB7360">
    <w:pPr>
      <w:pStyle w:val="Cabealho"/>
      <w:pBdr>
        <w:bottom w:val="single" w:sz="12" w:space="1" w:color="auto"/>
      </w:pBdr>
      <w:ind w:left="-227" w:right="113"/>
      <w:jc w:val="center"/>
      <w:rPr>
        <w:lang w:val="pt-BR"/>
      </w:rPr>
    </w:pPr>
    <w:r w:rsidRPr="00B67768">
      <w:rPr>
        <w:lang w:val="pt-BR"/>
      </w:rPr>
      <w:t>www.capeladesantana.rs.gov.br</w:t>
    </w:r>
  </w:p>
  <w:p w:rsidR="00AA1ECD" w:rsidRPr="00B67768" w:rsidRDefault="00AA1ECD"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AA1ECD" w:rsidRDefault="00AA1ECD" w:rsidP="00CB7360">
    <w:pPr>
      <w:pStyle w:val="Cabealho"/>
      <w:pBdr>
        <w:bottom w:val="single" w:sz="12" w:space="1" w:color="auto"/>
      </w:pBdr>
      <w:ind w:left="-227" w:right="113"/>
      <w:jc w:val="center"/>
    </w:pPr>
    <w:r>
      <w:t>(51) 3698-1155</w:t>
    </w:r>
  </w:p>
  <w:p w:rsidR="00AA1ECD" w:rsidRDefault="00AA1ECD">
    <w:pPr>
      <w:pStyle w:val="Cabealho"/>
      <w:rPr>
        <w:lang w:val="pt-BR"/>
      </w:rPr>
    </w:pPr>
  </w:p>
  <w:p w:rsidR="00AA1ECD" w:rsidRPr="00132477" w:rsidRDefault="00AA1ECD">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02051"/>
    <w:rsid w:val="0000562D"/>
    <w:rsid w:val="000123CE"/>
    <w:rsid w:val="000225CA"/>
    <w:rsid w:val="00023B5F"/>
    <w:rsid w:val="00035AE4"/>
    <w:rsid w:val="00036A3C"/>
    <w:rsid w:val="00037A5A"/>
    <w:rsid w:val="000549D4"/>
    <w:rsid w:val="00056508"/>
    <w:rsid w:val="00061989"/>
    <w:rsid w:val="00063EFE"/>
    <w:rsid w:val="00070194"/>
    <w:rsid w:val="0009550F"/>
    <w:rsid w:val="000A2866"/>
    <w:rsid w:val="000B014D"/>
    <w:rsid w:val="000B744A"/>
    <w:rsid w:val="000B766A"/>
    <w:rsid w:val="000B7F94"/>
    <w:rsid w:val="000C6032"/>
    <w:rsid w:val="000C6AE8"/>
    <w:rsid w:val="000C74C9"/>
    <w:rsid w:val="000D034F"/>
    <w:rsid w:val="000E0061"/>
    <w:rsid w:val="000E3A16"/>
    <w:rsid w:val="000F1457"/>
    <w:rsid w:val="00102409"/>
    <w:rsid w:val="001112FA"/>
    <w:rsid w:val="001178B4"/>
    <w:rsid w:val="00121B82"/>
    <w:rsid w:val="00123CA5"/>
    <w:rsid w:val="00130924"/>
    <w:rsid w:val="00153EA3"/>
    <w:rsid w:val="001623A5"/>
    <w:rsid w:val="00163A41"/>
    <w:rsid w:val="00167924"/>
    <w:rsid w:val="001816C0"/>
    <w:rsid w:val="00187C68"/>
    <w:rsid w:val="001929CC"/>
    <w:rsid w:val="001A2AA2"/>
    <w:rsid w:val="001A3FEE"/>
    <w:rsid w:val="001A4BB2"/>
    <w:rsid w:val="001C7732"/>
    <w:rsid w:val="001D3560"/>
    <w:rsid w:val="001D3B8A"/>
    <w:rsid w:val="001D5182"/>
    <w:rsid w:val="001D626C"/>
    <w:rsid w:val="001E1148"/>
    <w:rsid w:val="00221E00"/>
    <w:rsid w:val="00225A80"/>
    <w:rsid w:val="00232761"/>
    <w:rsid w:val="002331CD"/>
    <w:rsid w:val="00233B36"/>
    <w:rsid w:val="00235588"/>
    <w:rsid w:val="00241B31"/>
    <w:rsid w:val="002429F9"/>
    <w:rsid w:val="00251A2A"/>
    <w:rsid w:val="00253E8C"/>
    <w:rsid w:val="00271BBA"/>
    <w:rsid w:val="00274A61"/>
    <w:rsid w:val="002822A2"/>
    <w:rsid w:val="00285B34"/>
    <w:rsid w:val="00287122"/>
    <w:rsid w:val="00287582"/>
    <w:rsid w:val="00297527"/>
    <w:rsid w:val="002A397B"/>
    <w:rsid w:val="002B3C16"/>
    <w:rsid w:val="002D0052"/>
    <w:rsid w:val="002D415B"/>
    <w:rsid w:val="002D701F"/>
    <w:rsid w:val="002D743F"/>
    <w:rsid w:val="002D7B64"/>
    <w:rsid w:val="002E0111"/>
    <w:rsid w:val="002E32D5"/>
    <w:rsid w:val="00312007"/>
    <w:rsid w:val="00321D0C"/>
    <w:rsid w:val="00357E33"/>
    <w:rsid w:val="00370800"/>
    <w:rsid w:val="0038056F"/>
    <w:rsid w:val="00381F31"/>
    <w:rsid w:val="003827E0"/>
    <w:rsid w:val="00385A15"/>
    <w:rsid w:val="00386082"/>
    <w:rsid w:val="00390262"/>
    <w:rsid w:val="003946C4"/>
    <w:rsid w:val="00396DB8"/>
    <w:rsid w:val="003A7EEF"/>
    <w:rsid w:val="003B2883"/>
    <w:rsid w:val="003B6372"/>
    <w:rsid w:val="003C3261"/>
    <w:rsid w:val="003C5C84"/>
    <w:rsid w:val="003D1F31"/>
    <w:rsid w:val="003D34FE"/>
    <w:rsid w:val="003D5680"/>
    <w:rsid w:val="003D7EBE"/>
    <w:rsid w:val="003E4609"/>
    <w:rsid w:val="003E61F4"/>
    <w:rsid w:val="003F29CA"/>
    <w:rsid w:val="00420686"/>
    <w:rsid w:val="00425032"/>
    <w:rsid w:val="00435EE5"/>
    <w:rsid w:val="00444D6E"/>
    <w:rsid w:val="004536DF"/>
    <w:rsid w:val="00462809"/>
    <w:rsid w:val="004649F9"/>
    <w:rsid w:val="004724D4"/>
    <w:rsid w:val="004766FA"/>
    <w:rsid w:val="00487E56"/>
    <w:rsid w:val="00487EC5"/>
    <w:rsid w:val="004913CA"/>
    <w:rsid w:val="004A676E"/>
    <w:rsid w:val="004A6964"/>
    <w:rsid w:val="004A6AAB"/>
    <w:rsid w:val="004D200E"/>
    <w:rsid w:val="004D2403"/>
    <w:rsid w:val="004D52C8"/>
    <w:rsid w:val="004F26D0"/>
    <w:rsid w:val="00506A20"/>
    <w:rsid w:val="00522CCB"/>
    <w:rsid w:val="005379EC"/>
    <w:rsid w:val="00546A83"/>
    <w:rsid w:val="00567D4A"/>
    <w:rsid w:val="00570823"/>
    <w:rsid w:val="00580434"/>
    <w:rsid w:val="00581412"/>
    <w:rsid w:val="00582A45"/>
    <w:rsid w:val="005A2143"/>
    <w:rsid w:val="005A7F33"/>
    <w:rsid w:val="005B1CCA"/>
    <w:rsid w:val="005C2C05"/>
    <w:rsid w:val="005E6EB3"/>
    <w:rsid w:val="005F0147"/>
    <w:rsid w:val="00623D60"/>
    <w:rsid w:val="006337DE"/>
    <w:rsid w:val="006408B6"/>
    <w:rsid w:val="00645B11"/>
    <w:rsid w:val="0065417E"/>
    <w:rsid w:val="00672417"/>
    <w:rsid w:val="00676B8E"/>
    <w:rsid w:val="00676D15"/>
    <w:rsid w:val="006914A8"/>
    <w:rsid w:val="006934BC"/>
    <w:rsid w:val="006A02CD"/>
    <w:rsid w:val="006A2F19"/>
    <w:rsid w:val="006A45F2"/>
    <w:rsid w:val="006B0662"/>
    <w:rsid w:val="006B589B"/>
    <w:rsid w:val="006C05EF"/>
    <w:rsid w:val="006D0A62"/>
    <w:rsid w:val="006D2BA3"/>
    <w:rsid w:val="006F4308"/>
    <w:rsid w:val="00700676"/>
    <w:rsid w:val="00715EFB"/>
    <w:rsid w:val="007223C3"/>
    <w:rsid w:val="00744ADC"/>
    <w:rsid w:val="00744EEC"/>
    <w:rsid w:val="0074772D"/>
    <w:rsid w:val="007549F0"/>
    <w:rsid w:val="00762FA3"/>
    <w:rsid w:val="007644E1"/>
    <w:rsid w:val="00766AA9"/>
    <w:rsid w:val="007825BA"/>
    <w:rsid w:val="007841F5"/>
    <w:rsid w:val="00784D6E"/>
    <w:rsid w:val="007A49A5"/>
    <w:rsid w:val="007A5595"/>
    <w:rsid w:val="007A76AE"/>
    <w:rsid w:val="007B2120"/>
    <w:rsid w:val="007B3197"/>
    <w:rsid w:val="007B4C51"/>
    <w:rsid w:val="007C15CE"/>
    <w:rsid w:val="007C2A8B"/>
    <w:rsid w:val="007E3ADB"/>
    <w:rsid w:val="007F345A"/>
    <w:rsid w:val="0080464F"/>
    <w:rsid w:val="00814978"/>
    <w:rsid w:val="00841506"/>
    <w:rsid w:val="008434E7"/>
    <w:rsid w:val="008463C8"/>
    <w:rsid w:val="00866B80"/>
    <w:rsid w:val="00866BED"/>
    <w:rsid w:val="00871139"/>
    <w:rsid w:val="00872420"/>
    <w:rsid w:val="00881C0C"/>
    <w:rsid w:val="00891ED0"/>
    <w:rsid w:val="00892408"/>
    <w:rsid w:val="008933BD"/>
    <w:rsid w:val="008B0E8A"/>
    <w:rsid w:val="008B40E0"/>
    <w:rsid w:val="008B445E"/>
    <w:rsid w:val="008D730D"/>
    <w:rsid w:val="008E4821"/>
    <w:rsid w:val="008F03E6"/>
    <w:rsid w:val="008F4D3F"/>
    <w:rsid w:val="00910DA0"/>
    <w:rsid w:val="00913C49"/>
    <w:rsid w:val="00940A4F"/>
    <w:rsid w:val="009459FB"/>
    <w:rsid w:val="00953170"/>
    <w:rsid w:val="00957B16"/>
    <w:rsid w:val="00960230"/>
    <w:rsid w:val="00972D1B"/>
    <w:rsid w:val="00982814"/>
    <w:rsid w:val="00982BC7"/>
    <w:rsid w:val="00996F31"/>
    <w:rsid w:val="009C5F70"/>
    <w:rsid w:val="009E7914"/>
    <w:rsid w:val="009E7C80"/>
    <w:rsid w:val="009F579C"/>
    <w:rsid w:val="009F7B1C"/>
    <w:rsid w:val="00A276DF"/>
    <w:rsid w:val="00A30A0C"/>
    <w:rsid w:val="00A37542"/>
    <w:rsid w:val="00A37554"/>
    <w:rsid w:val="00A42F10"/>
    <w:rsid w:val="00A433F4"/>
    <w:rsid w:val="00A65418"/>
    <w:rsid w:val="00A700D2"/>
    <w:rsid w:val="00A729B4"/>
    <w:rsid w:val="00A758C3"/>
    <w:rsid w:val="00A81254"/>
    <w:rsid w:val="00A911A7"/>
    <w:rsid w:val="00AA1ECD"/>
    <w:rsid w:val="00AA5778"/>
    <w:rsid w:val="00AB49DA"/>
    <w:rsid w:val="00AB5231"/>
    <w:rsid w:val="00AD0502"/>
    <w:rsid w:val="00AD091A"/>
    <w:rsid w:val="00AD2674"/>
    <w:rsid w:val="00AD509A"/>
    <w:rsid w:val="00AF0968"/>
    <w:rsid w:val="00AF554B"/>
    <w:rsid w:val="00AF5738"/>
    <w:rsid w:val="00B01BF8"/>
    <w:rsid w:val="00B17ADA"/>
    <w:rsid w:val="00B25024"/>
    <w:rsid w:val="00B27184"/>
    <w:rsid w:val="00B33648"/>
    <w:rsid w:val="00B358E4"/>
    <w:rsid w:val="00B36C10"/>
    <w:rsid w:val="00B57808"/>
    <w:rsid w:val="00B61CBB"/>
    <w:rsid w:val="00B67768"/>
    <w:rsid w:val="00B711F6"/>
    <w:rsid w:val="00B721F5"/>
    <w:rsid w:val="00B77C8D"/>
    <w:rsid w:val="00B8720B"/>
    <w:rsid w:val="00B92B67"/>
    <w:rsid w:val="00BA612D"/>
    <w:rsid w:val="00BD3C73"/>
    <w:rsid w:val="00BD4E50"/>
    <w:rsid w:val="00BE6E05"/>
    <w:rsid w:val="00BF037C"/>
    <w:rsid w:val="00BF3992"/>
    <w:rsid w:val="00C17213"/>
    <w:rsid w:val="00C2752A"/>
    <w:rsid w:val="00C336A9"/>
    <w:rsid w:val="00C337BE"/>
    <w:rsid w:val="00C74621"/>
    <w:rsid w:val="00C845B1"/>
    <w:rsid w:val="00CA38E1"/>
    <w:rsid w:val="00CA3B1F"/>
    <w:rsid w:val="00CB4B7E"/>
    <w:rsid w:val="00CB7360"/>
    <w:rsid w:val="00CE518E"/>
    <w:rsid w:val="00CE6383"/>
    <w:rsid w:val="00CF253B"/>
    <w:rsid w:val="00CF6EF3"/>
    <w:rsid w:val="00D01812"/>
    <w:rsid w:val="00D039D8"/>
    <w:rsid w:val="00D0469B"/>
    <w:rsid w:val="00D11514"/>
    <w:rsid w:val="00D1569D"/>
    <w:rsid w:val="00D26128"/>
    <w:rsid w:val="00D35FA6"/>
    <w:rsid w:val="00D473F7"/>
    <w:rsid w:val="00D52526"/>
    <w:rsid w:val="00D570A5"/>
    <w:rsid w:val="00D64A62"/>
    <w:rsid w:val="00D66260"/>
    <w:rsid w:val="00D773F6"/>
    <w:rsid w:val="00D83E78"/>
    <w:rsid w:val="00DB0351"/>
    <w:rsid w:val="00DB21C1"/>
    <w:rsid w:val="00DC5D47"/>
    <w:rsid w:val="00DC7093"/>
    <w:rsid w:val="00DE2428"/>
    <w:rsid w:val="00DE421D"/>
    <w:rsid w:val="00DE68DC"/>
    <w:rsid w:val="00DF1BAB"/>
    <w:rsid w:val="00E00D04"/>
    <w:rsid w:val="00E226F1"/>
    <w:rsid w:val="00E243DE"/>
    <w:rsid w:val="00E301B9"/>
    <w:rsid w:val="00E33027"/>
    <w:rsid w:val="00E45FA9"/>
    <w:rsid w:val="00E532F4"/>
    <w:rsid w:val="00E6200C"/>
    <w:rsid w:val="00E729DC"/>
    <w:rsid w:val="00E76DEF"/>
    <w:rsid w:val="00EA01BB"/>
    <w:rsid w:val="00EA3295"/>
    <w:rsid w:val="00EB1EDF"/>
    <w:rsid w:val="00EB67BE"/>
    <w:rsid w:val="00EC78BA"/>
    <w:rsid w:val="00ED4F4D"/>
    <w:rsid w:val="00F06AD3"/>
    <w:rsid w:val="00F11104"/>
    <w:rsid w:val="00F15147"/>
    <w:rsid w:val="00F1568D"/>
    <w:rsid w:val="00F2058C"/>
    <w:rsid w:val="00F319FD"/>
    <w:rsid w:val="00F3365E"/>
    <w:rsid w:val="00F420BF"/>
    <w:rsid w:val="00F434DC"/>
    <w:rsid w:val="00F62F14"/>
    <w:rsid w:val="00F76AB7"/>
    <w:rsid w:val="00FA07DD"/>
    <w:rsid w:val="00FA1AAB"/>
    <w:rsid w:val="00FA66B4"/>
    <w:rsid w:val="00FB0BC1"/>
    <w:rsid w:val="00FC48EC"/>
    <w:rsid w:val="00FC588A"/>
    <w:rsid w:val="00FD11CF"/>
    <w:rsid w:val="00FD4A24"/>
    <w:rsid w:val="00FD5115"/>
    <w:rsid w:val="00FD61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paragraph" w:styleId="Ttulo2">
    <w:name w:val="heading 2"/>
    <w:basedOn w:val="Normal"/>
    <w:next w:val="Normal"/>
    <w:link w:val="Ttulo2Char"/>
    <w:qFormat/>
    <w:rsid w:val="00892408"/>
    <w:pPr>
      <w:keepNext/>
      <w:widowControl/>
      <w:jc w:val="center"/>
      <w:outlineLvl w:val="1"/>
    </w:pPr>
    <w:rPr>
      <w:rFonts w:ascii="Times New Roman" w:eastAsia="Times New Roman" w:hAnsi="Times New Roman" w:cs="Times New Roman"/>
      <w:b/>
      <w:sz w:val="20"/>
      <w:szCs w:val="20"/>
      <w:lang w:val="pt-BR" w:eastAsia="pt-BR"/>
    </w:rPr>
  </w:style>
  <w:style w:type="paragraph" w:styleId="Ttulo4">
    <w:name w:val="heading 4"/>
    <w:basedOn w:val="Normal"/>
    <w:next w:val="Normal"/>
    <w:link w:val="Ttulo4Char"/>
    <w:qFormat/>
    <w:rsid w:val="00892408"/>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2Char">
    <w:name w:val="Título 2 Char"/>
    <w:basedOn w:val="Fontepargpadro"/>
    <w:link w:val="Ttulo2"/>
    <w:rsid w:val="00892408"/>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rsid w:val="00892408"/>
    <w:rPr>
      <w:rFonts w:ascii="Times New Roman" w:eastAsia="Times New Roman" w:hAnsi="Times New Roman" w:cs="Times New Roman"/>
      <w:b/>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7DDF1B-7573-4728-A9DE-469E222B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23</Pages>
  <Words>6893</Words>
  <Characters>37225</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35</cp:revision>
  <cp:lastPrinted>2020-04-28T14:13:00Z</cp:lastPrinted>
  <dcterms:created xsi:type="dcterms:W3CDTF">2020-04-27T12:12:00Z</dcterms:created>
  <dcterms:modified xsi:type="dcterms:W3CDTF">2020-04-28T16:26:00Z</dcterms:modified>
</cp:coreProperties>
</file>