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Nº </w:t>
      </w:r>
      <w:r w:rsidR="00A93BFD">
        <w:rPr>
          <w:b/>
        </w:rPr>
        <w:t>35</w:t>
      </w:r>
      <w:r>
        <w:rPr>
          <w:b/>
        </w:rPr>
        <w:t>/2019</w:t>
      </w:r>
    </w:p>
    <w:p w:rsidR="00275E3F" w:rsidRDefault="00275E3F" w:rsidP="00275E3F">
      <w:pPr>
        <w:rPr>
          <w:b/>
        </w:rPr>
      </w:pPr>
      <w:r>
        <w:rPr>
          <w:b/>
        </w:rPr>
        <w:t xml:space="preserve">TIPO: MENOR PREÇO </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O Prefeito Municipal em ex</w:t>
      </w:r>
      <w:r w:rsidR="00256423">
        <w:rPr>
          <w:sz w:val="22"/>
          <w:szCs w:val="22"/>
        </w:rPr>
        <w:t xml:space="preserve">ercício  de Capela de Santana, </w:t>
      </w:r>
      <w:r>
        <w:rPr>
          <w:sz w:val="22"/>
          <w:szCs w:val="22"/>
        </w:rPr>
        <w:t xml:space="preserve">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B009C6">
        <w:rPr>
          <w:b/>
          <w:bCs/>
          <w:sz w:val="22"/>
          <w:szCs w:val="22"/>
        </w:rPr>
        <w:t xml:space="preserve"> </w:t>
      </w:r>
      <w:r w:rsidR="00F607F6">
        <w:rPr>
          <w:b/>
          <w:bCs/>
          <w:sz w:val="22"/>
          <w:szCs w:val="22"/>
        </w:rPr>
        <w:t>13</w:t>
      </w:r>
      <w:r w:rsidR="00535471">
        <w:rPr>
          <w:b/>
          <w:bCs/>
          <w:sz w:val="22"/>
          <w:szCs w:val="22"/>
        </w:rPr>
        <w:t xml:space="preserve"> DE </w:t>
      </w:r>
      <w:r w:rsidR="00F607F6">
        <w:rPr>
          <w:b/>
          <w:bCs/>
          <w:sz w:val="22"/>
          <w:szCs w:val="22"/>
        </w:rPr>
        <w:t>DEZE</w:t>
      </w:r>
      <w:r w:rsidR="00975740">
        <w:rPr>
          <w:b/>
          <w:bCs/>
          <w:sz w:val="22"/>
          <w:szCs w:val="22"/>
        </w:rPr>
        <w:t>MBRO</w:t>
      </w:r>
      <w:r w:rsidR="00535471">
        <w:rPr>
          <w:b/>
          <w:bCs/>
          <w:sz w:val="22"/>
          <w:szCs w:val="22"/>
        </w:rPr>
        <w:t xml:space="preserve">  DE 2019 ATÉ </w:t>
      </w:r>
      <w:r w:rsidR="002B2A42">
        <w:rPr>
          <w:b/>
          <w:bCs/>
          <w:sz w:val="22"/>
          <w:szCs w:val="22"/>
        </w:rPr>
        <w:t>08</w:t>
      </w:r>
      <w:r>
        <w:rPr>
          <w:b/>
          <w:bCs/>
          <w:sz w:val="22"/>
          <w:szCs w:val="22"/>
        </w:rPr>
        <w:t>:</w:t>
      </w:r>
      <w:r w:rsidR="00684E05">
        <w:rPr>
          <w:b/>
          <w:bCs/>
          <w:sz w:val="22"/>
          <w:szCs w:val="22"/>
        </w:rPr>
        <w:t>0</w:t>
      </w:r>
      <w:r>
        <w:rPr>
          <w:b/>
          <w:bCs/>
          <w:sz w:val="22"/>
          <w:szCs w:val="22"/>
        </w:rPr>
        <w:t>0 HORAS,</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975740">
        <w:t>616</w:t>
      </w:r>
      <w:r>
        <w:t>/2019</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9D5EBF" w:rsidRDefault="00275E3F" w:rsidP="00275E3F">
      <w:pPr>
        <w:numPr>
          <w:ilvl w:val="0"/>
          <w:numId w:val="2"/>
        </w:numPr>
        <w:jc w:val="both"/>
        <w:rPr>
          <w:b/>
        </w:rPr>
      </w:pPr>
      <w:r w:rsidRPr="005640DE">
        <w:rPr>
          <w:b/>
        </w:rPr>
        <w:t xml:space="preserve">Data: </w:t>
      </w:r>
      <w:r w:rsidR="00A93BFD">
        <w:rPr>
          <w:b/>
        </w:rPr>
        <w:t>13</w:t>
      </w:r>
      <w:r>
        <w:rPr>
          <w:b/>
        </w:rPr>
        <w:t xml:space="preserve"> de </w:t>
      </w:r>
      <w:r w:rsidR="00A93BFD">
        <w:rPr>
          <w:b/>
        </w:rPr>
        <w:t>dezembro</w:t>
      </w:r>
      <w:r w:rsidR="00D84374">
        <w:rPr>
          <w:b/>
        </w:rPr>
        <w:t xml:space="preserve"> </w:t>
      </w:r>
      <w:r>
        <w:rPr>
          <w:b/>
        </w:rPr>
        <w:t>de 2019</w:t>
      </w:r>
    </w:p>
    <w:p w:rsidR="00275E3F" w:rsidRPr="00E87430" w:rsidRDefault="00275E3F" w:rsidP="00275E3F">
      <w:pPr>
        <w:numPr>
          <w:ilvl w:val="0"/>
          <w:numId w:val="2"/>
        </w:numPr>
        <w:jc w:val="both"/>
        <w:rPr>
          <w:b/>
        </w:rPr>
      </w:pPr>
      <w:r>
        <w:rPr>
          <w:b/>
        </w:rPr>
        <w:t xml:space="preserve">Local:Setor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2B2A42">
        <w:rPr>
          <w:b/>
        </w:rPr>
        <w:t>08:</w:t>
      </w:r>
      <w:r w:rsidR="00684E05">
        <w:rPr>
          <w:b/>
        </w:rPr>
        <w:t>00</w:t>
      </w:r>
      <w:r>
        <w:rPr>
          <w:b/>
        </w:rPr>
        <w:t xml:space="preserve">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A93BFD">
        <w:t>13</w:t>
      </w:r>
      <w:r>
        <w:t xml:space="preserve"> de</w:t>
      </w:r>
      <w:r w:rsidR="00A93BFD">
        <w:t xml:space="preserve"> dezembro</w:t>
      </w:r>
      <w:r>
        <w:t xml:space="preserve">  de 2019</w:t>
      </w:r>
      <w:r w:rsidRPr="005640DE">
        <w:t>,</w:t>
      </w:r>
      <w:r w:rsidR="002B2A42">
        <w:t xml:space="preserve"> às 08</w:t>
      </w:r>
      <w:r>
        <w:t>:</w:t>
      </w:r>
      <w:r w:rsidR="00684E05">
        <w:t>00</w:t>
      </w:r>
      <w:r>
        <w:t>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75E3F" w:rsidRDefault="00275E3F" w:rsidP="00030707">
      <w:pPr>
        <w:pStyle w:val="SemEspaamento"/>
        <w:jc w:val="both"/>
      </w:pPr>
      <w:r>
        <w:t>2.1.</w:t>
      </w:r>
      <w:r w:rsidR="00030707" w:rsidRPr="00030707">
        <w:t xml:space="preserve"> </w:t>
      </w:r>
      <w:r w:rsidR="00030707" w:rsidRPr="00622A0A">
        <w:rPr>
          <w:sz w:val="24"/>
          <w:szCs w:val="24"/>
        </w:rPr>
        <w:t>Constitui objeto da presente licitação a contratação de empresa do ra</w:t>
      </w:r>
      <w:r w:rsidR="00703873">
        <w:rPr>
          <w:sz w:val="24"/>
          <w:szCs w:val="24"/>
        </w:rPr>
        <w:t>mo de informática para atender a Secretaria da Agricultura, na qualidade de respons</w:t>
      </w:r>
      <w:r w:rsidR="00DA1F5A">
        <w:rPr>
          <w:sz w:val="24"/>
          <w:szCs w:val="24"/>
        </w:rPr>
        <w:t>á</w:t>
      </w:r>
      <w:r w:rsidR="00703873">
        <w:rPr>
          <w:sz w:val="24"/>
          <w:szCs w:val="24"/>
        </w:rPr>
        <w:t>vel pelo setor do bloco do produtor,</w:t>
      </w:r>
      <w:r w:rsidR="00030707" w:rsidRPr="00622A0A">
        <w:rPr>
          <w:sz w:val="24"/>
          <w:szCs w:val="24"/>
        </w:rPr>
        <w:t xml:space="preserve"> para a </w:t>
      </w:r>
      <w:r w:rsidR="00703873">
        <w:rPr>
          <w:sz w:val="24"/>
          <w:szCs w:val="24"/>
        </w:rPr>
        <w:t xml:space="preserve">contratação de programa de informatica para gerenciamento da Produção Primaria, que permita opurtunizar a elaboração de cadastro, tabelas, consultas, relatórios, transmissão, indices, graficos, consultas referente a movimentações feitas com notas fiscais eletrônicas, consulta anual de incentivoao produtor rural, com capacidade de armazenamento de dados da produção primária, controle e estatisticas do setor primario municipal, com vistas a organizar banco de dados sobre a produção primaria global, produtor por produtor, compreendendo elementos que possam permitir o acompamhamento e aferição de dados qualitativos, controle de valor adicionado do icms, para </w:t>
      </w:r>
      <w:r w:rsidR="003250D9">
        <w:rPr>
          <w:sz w:val="24"/>
          <w:szCs w:val="24"/>
        </w:rPr>
        <w:t xml:space="preserve">preenchimento da guia anual do produtor , modelo A,para uso no convenio PIT-Programa de integração Tributaria, visando o retorno do ICMS da produção Primaria. Devendo ainda o </w:t>
      </w:r>
      <w:r w:rsidR="003250D9">
        <w:rPr>
          <w:sz w:val="24"/>
          <w:szCs w:val="24"/>
        </w:rPr>
        <w:lastRenderedPageBreak/>
        <w:t xml:space="preserve">programa </w:t>
      </w:r>
      <w:r w:rsidR="00256423">
        <w:rPr>
          <w:sz w:val="24"/>
          <w:szCs w:val="24"/>
        </w:rPr>
        <w:t>contratado</w:t>
      </w:r>
      <w:r w:rsidR="003250D9">
        <w:rPr>
          <w:sz w:val="24"/>
          <w:szCs w:val="24"/>
        </w:rPr>
        <w:t>, entre outras informaç</w:t>
      </w:r>
      <w:r w:rsidR="00435E93">
        <w:rPr>
          <w:sz w:val="24"/>
          <w:szCs w:val="24"/>
        </w:rPr>
        <w:t>ões peculiares e concernentes, ter a capaciadade de obter sincronismo com o SEFAZ/RS, Secretaria estatual da Fazenda , do Banco de dados dos produtores Rurais e permitimdo ainda a criação de arquivos eletrônicos para envio via TED e o consequente retorno</w:t>
      </w:r>
      <w:r w:rsidR="00435E93" w:rsidRPr="00FA3B01">
        <w:rPr>
          <w:sz w:val="24"/>
          <w:szCs w:val="24"/>
        </w:rPr>
        <w:t>,</w:t>
      </w:r>
      <w:r w:rsidR="00030707" w:rsidRPr="00FA3B01">
        <w:rPr>
          <w:sz w:val="24"/>
          <w:szCs w:val="24"/>
        </w:rPr>
        <w:t xml:space="preserve"> tudo de acordo com o edital e seus anexos, conforme</w:t>
      </w:r>
      <w:r w:rsidR="00EF1E1E" w:rsidRPr="00FA3B01">
        <w:rPr>
          <w:sz w:val="24"/>
          <w:szCs w:val="24"/>
        </w:rPr>
        <w:t xml:space="preserve"> </w:t>
      </w:r>
      <w:r w:rsidR="00030707" w:rsidRPr="00FA3B01">
        <w:rPr>
          <w:sz w:val="24"/>
          <w:szCs w:val="24"/>
        </w:rPr>
        <w:t>segue:</w:t>
      </w:r>
      <w:r w:rsidR="00FE7D80" w:rsidRPr="00FA3B01">
        <w:rPr>
          <w:sz w:val="24"/>
          <w:szCs w:val="24"/>
        </w:rPr>
        <w:t xml:space="preserve"> </w:t>
      </w:r>
      <w:r w:rsidR="00030707" w:rsidRPr="00FA3B01">
        <w:rPr>
          <w:sz w:val="24"/>
          <w:szCs w:val="24"/>
        </w:rPr>
        <w:t>O sistema deverá possuir as características gerais e individuais constantes neste edital, devidamente integrados,</w:t>
      </w:r>
      <w:r w:rsidRPr="00FA3B01">
        <w:rPr>
          <w:b/>
        </w:rPr>
        <w:t xml:space="preserve"> </w:t>
      </w:r>
      <w:r w:rsidRPr="00FA3B01">
        <w:t>conforme Termo de Referência - ANEXO I deste instrumento.</w:t>
      </w:r>
    </w:p>
    <w:p w:rsidR="00030707" w:rsidRDefault="00030707" w:rsidP="00030707">
      <w:pPr>
        <w:pStyle w:val="SemEspaamento"/>
        <w:jc w:val="both"/>
      </w:pPr>
    </w:p>
    <w:p w:rsidR="00763CBF" w:rsidRPr="00256423" w:rsidRDefault="00763CBF" w:rsidP="00763CBF">
      <w:pPr>
        <w:pStyle w:val="FirstParagraph"/>
        <w:rPr>
          <w:rFonts w:ascii="Times New Roman" w:hAnsi="Times New Roman" w:cs="Times New Roman"/>
          <w:b/>
          <w:lang w:val="pt-BR"/>
        </w:rPr>
      </w:pPr>
      <w:r w:rsidRPr="00256423">
        <w:rPr>
          <w:rFonts w:ascii="Times New Roman" w:hAnsi="Times New Roman" w:cs="Times New Roman"/>
          <w:b/>
          <w:lang w:val="pt-BR"/>
        </w:rPr>
        <w:t>Descritivo de sistema para uso da Secretaria da Agricultura PRODUÇÃO PRIMÁRIA</w:t>
      </w:r>
    </w:p>
    <w:p w:rsidR="00763CBF" w:rsidRPr="00256423" w:rsidRDefault="00763CBF" w:rsidP="00763CBF">
      <w:pPr>
        <w:pStyle w:val="Textoembloco"/>
        <w:rPr>
          <w:rFonts w:ascii="Times New Roman" w:hAnsi="Times New Roman" w:cs="Times New Roman"/>
          <w:sz w:val="24"/>
          <w:szCs w:val="24"/>
          <w:lang w:val="pt-BR"/>
        </w:rPr>
      </w:pPr>
      <w:r w:rsidRPr="00256423">
        <w:rPr>
          <w:rFonts w:ascii="Times New Roman" w:hAnsi="Times New Roman" w:cs="Times New Roman"/>
          <w:sz w:val="24"/>
          <w:szCs w:val="24"/>
          <w:lang w:val="pt-BR"/>
        </w:rPr>
        <w:t>Possibilitar a elaboração de cadastros, tabelas, consultas, relatórios, transmissão e índices gráficos;</w:t>
      </w:r>
    </w:p>
    <w:p w:rsidR="00763CBF" w:rsidRPr="00256423" w:rsidRDefault="00763CBF" w:rsidP="00763CBF">
      <w:pPr>
        <w:pStyle w:val="Textoembloco"/>
        <w:rPr>
          <w:rFonts w:ascii="Times New Roman" w:hAnsi="Times New Roman" w:cs="Times New Roman"/>
          <w:sz w:val="24"/>
          <w:szCs w:val="24"/>
          <w:lang w:val="pt-BR"/>
        </w:rPr>
      </w:pPr>
      <w:r w:rsidRPr="00256423">
        <w:rPr>
          <w:rFonts w:ascii="Times New Roman" w:hAnsi="Times New Roman" w:cs="Times New Roman"/>
          <w:sz w:val="24"/>
          <w:szCs w:val="24"/>
          <w:lang w:val="pt-BR"/>
        </w:rPr>
        <w:t>Armazenamento de dados da produção primária;</w:t>
      </w:r>
    </w:p>
    <w:p w:rsidR="00763CBF" w:rsidRPr="00256423" w:rsidRDefault="00763CBF" w:rsidP="00763CBF">
      <w:pPr>
        <w:pStyle w:val="Textoembloco"/>
        <w:rPr>
          <w:rFonts w:ascii="Times New Roman" w:hAnsi="Times New Roman" w:cs="Times New Roman"/>
          <w:sz w:val="24"/>
          <w:szCs w:val="24"/>
          <w:lang w:val="pt-BR"/>
        </w:rPr>
      </w:pPr>
      <w:r w:rsidRPr="00256423">
        <w:rPr>
          <w:rFonts w:ascii="Times New Roman" w:hAnsi="Times New Roman" w:cs="Times New Roman"/>
          <w:sz w:val="24"/>
          <w:szCs w:val="24"/>
          <w:lang w:val="pt-BR"/>
        </w:rPr>
        <w:t>Controle e estatísticas do setor primário municipal, com vistas a organizar banco de dados sobre produção primaria global, produtor por produtor, compreendendo elementos que permitam acompanhamento e aferição de dados qualitativos e quantitativos, controle de valor adicionado d ICMS, para preenchimento da guia anual do produtor, modelo A, para uso no convenio PIT — Programa de Integração Tributária, visando o retorno do ICMS da Produção Primária. Devendo ainda,o programa contratado, entre outras informações peculiares e concernentes, ter a capacidade de obte sincronismo com a SEFAZ/RS, Secretaria Estadual da Fazenda, do Banco de Dados dos Produtore Rurais e permitindo ainda a criação de arquivos eletrônicos para envio via TED e o consequente  retorno.</w:t>
      </w:r>
    </w:p>
    <w:p w:rsidR="00763CBF" w:rsidRPr="00256423" w:rsidRDefault="00763CBF" w:rsidP="00763CBF">
      <w:pPr>
        <w:pStyle w:val="Textoembloco"/>
        <w:rPr>
          <w:rFonts w:ascii="Times New Roman" w:hAnsi="Times New Roman" w:cs="Times New Roman"/>
          <w:b/>
          <w:sz w:val="24"/>
          <w:szCs w:val="24"/>
          <w:lang w:val="pt-BR"/>
        </w:rPr>
      </w:pPr>
      <w:r w:rsidRPr="00256423">
        <w:rPr>
          <w:rFonts w:ascii="Times New Roman" w:hAnsi="Times New Roman" w:cs="Times New Roman"/>
          <w:b/>
          <w:sz w:val="24"/>
          <w:szCs w:val="24"/>
          <w:lang w:val="pt-BR"/>
        </w:rPr>
        <w:t>Instalação:</w:t>
      </w:r>
    </w:p>
    <w:p w:rsidR="00763CBF" w:rsidRPr="00256423" w:rsidRDefault="00763CBF" w:rsidP="00763CBF">
      <w:pPr>
        <w:pStyle w:val="FirstParagraph"/>
        <w:rPr>
          <w:rFonts w:ascii="Times New Roman" w:hAnsi="Times New Roman" w:cs="Times New Roman"/>
          <w:lang w:val="pt-BR"/>
        </w:rPr>
      </w:pPr>
      <w:r w:rsidRPr="00256423">
        <w:rPr>
          <w:rFonts w:ascii="Times New Roman" w:hAnsi="Times New Roman" w:cs="Times New Roman"/>
          <w:lang w:val="pt-BR"/>
        </w:rPr>
        <w:t>Procedimentos operacionais para tornar executável o Software no ambiente computacional determinado.</w:t>
      </w:r>
    </w:p>
    <w:p w:rsidR="00763CBF" w:rsidRPr="00256423" w:rsidRDefault="00763CBF" w:rsidP="00763CBF">
      <w:pPr>
        <w:pStyle w:val="Textoembloco"/>
        <w:rPr>
          <w:rFonts w:ascii="Times New Roman" w:hAnsi="Times New Roman" w:cs="Times New Roman"/>
          <w:b/>
          <w:sz w:val="24"/>
          <w:szCs w:val="24"/>
          <w:lang w:val="pt-BR"/>
        </w:rPr>
      </w:pPr>
      <w:r w:rsidRPr="00256423">
        <w:rPr>
          <w:rFonts w:ascii="Times New Roman" w:hAnsi="Times New Roman" w:cs="Times New Roman"/>
          <w:b/>
          <w:sz w:val="24"/>
          <w:szCs w:val="24"/>
          <w:lang w:val="pt-BR"/>
        </w:rPr>
        <w:t>Conversão:</w:t>
      </w:r>
    </w:p>
    <w:p w:rsidR="00763CBF" w:rsidRPr="00256423" w:rsidRDefault="00763CBF" w:rsidP="00763CBF">
      <w:pPr>
        <w:pStyle w:val="FirstParagraph"/>
        <w:rPr>
          <w:rFonts w:ascii="Times New Roman" w:hAnsi="Times New Roman" w:cs="Times New Roman"/>
          <w:lang w:val="pt-BR"/>
        </w:rPr>
      </w:pPr>
      <w:r w:rsidRPr="00256423">
        <w:rPr>
          <w:rFonts w:ascii="Times New Roman" w:hAnsi="Times New Roman" w:cs="Times New Roman"/>
          <w:lang w:val="pt-BR"/>
        </w:rPr>
        <w:t>Procedimentos específicos de migração de dados e geração de dados obj</w:t>
      </w:r>
      <w:r w:rsidR="00256423">
        <w:rPr>
          <w:rFonts w:ascii="Times New Roman" w:hAnsi="Times New Roman" w:cs="Times New Roman"/>
          <w:lang w:val="pt-BR"/>
        </w:rPr>
        <w:t>etivando a formação da nova base</w:t>
      </w:r>
      <w:r w:rsidRPr="00256423">
        <w:rPr>
          <w:rFonts w:ascii="Times New Roman" w:hAnsi="Times New Roman" w:cs="Times New Roman"/>
          <w:lang w:val="pt-BR"/>
        </w:rPr>
        <w:t xml:space="preserve"> de dados ativa.</w:t>
      </w:r>
    </w:p>
    <w:p w:rsidR="00763CBF" w:rsidRPr="00763CBF" w:rsidRDefault="00763CBF" w:rsidP="00763CBF">
      <w:pPr>
        <w:pStyle w:val="Corpodetexto"/>
      </w:pPr>
      <w:r w:rsidRPr="00763CBF">
        <w:t>O serviço de conversão estará a cargo do licitante vencedor, não caberá a Prefeitura disponibilizar layouts, as informações estão contidas no banco de dados, caberá a empresa licitante vencedora analisar e coletar as informações e disponibilizá-las na nova base de dados.</w:t>
      </w:r>
    </w:p>
    <w:p w:rsidR="00763CBF" w:rsidRPr="00763CBF" w:rsidRDefault="00763CBF" w:rsidP="00763CBF">
      <w:pPr>
        <w:pStyle w:val="Corpodetexto"/>
      </w:pPr>
      <w:r w:rsidRPr="00763CBF">
        <w:t>Não será aceito nenhum processo de consulta de informações em sistemas paralelos ou através de subterfúgios outros que não seja a base do novo sistema.</w:t>
      </w:r>
    </w:p>
    <w:p w:rsidR="00763CBF" w:rsidRPr="00256423" w:rsidRDefault="00763CBF" w:rsidP="00763CBF">
      <w:pPr>
        <w:pStyle w:val="Textoembloco"/>
        <w:rPr>
          <w:rFonts w:ascii="Times New Roman" w:hAnsi="Times New Roman" w:cs="Times New Roman"/>
          <w:b/>
          <w:sz w:val="24"/>
          <w:szCs w:val="24"/>
          <w:lang w:val="pt-BR"/>
        </w:rPr>
      </w:pPr>
      <w:r w:rsidRPr="00256423">
        <w:rPr>
          <w:rFonts w:ascii="Times New Roman" w:hAnsi="Times New Roman" w:cs="Times New Roman"/>
          <w:b/>
          <w:sz w:val="24"/>
          <w:szCs w:val="24"/>
          <w:lang w:val="pt-BR"/>
        </w:rPr>
        <w:t>Implantação:</w:t>
      </w:r>
    </w:p>
    <w:p w:rsidR="00763CBF" w:rsidRPr="00256423" w:rsidRDefault="00763CBF" w:rsidP="00763CBF">
      <w:pPr>
        <w:pStyle w:val="Textoembloco"/>
        <w:rPr>
          <w:rFonts w:ascii="Times New Roman" w:hAnsi="Times New Roman" w:cs="Times New Roman"/>
          <w:sz w:val="24"/>
          <w:szCs w:val="24"/>
          <w:lang w:val="pt-BR"/>
        </w:rPr>
      </w:pPr>
      <w:r w:rsidRPr="00256423">
        <w:rPr>
          <w:rFonts w:ascii="Times New Roman" w:hAnsi="Times New Roman" w:cs="Times New Roman"/>
          <w:sz w:val="24"/>
          <w:szCs w:val="24"/>
          <w:lang w:val="pt-BR"/>
        </w:rPr>
        <w:lastRenderedPageBreak/>
        <w:t xml:space="preserve"> Procedimentos para viabilizar e operacionalizar o uso dos softwares pela alimentação de dados, adequação das rotinas manuais e pela personalização de parâmetros do Software.</w:t>
      </w:r>
    </w:p>
    <w:p w:rsidR="00763CBF" w:rsidRPr="00256423" w:rsidRDefault="00763CBF" w:rsidP="00763CBF">
      <w:pPr>
        <w:pStyle w:val="Textoembloco"/>
        <w:rPr>
          <w:rFonts w:ascii="Times New Roman" w:hAnsi="Times New Roman" w:cs="Times New Roman"/>
          <w:b/>
          <w:sz w:val="24"/>
          <w:szCs w:val="24"/>
          <w:lang w:val="pt-BR"/>
        </w:rPr>
      </w:pPr>
      <w:r w:rsidRPr="00256423">
        <w:rPr>
          <w:rFonts w:ascii="Times New Roman" w:hAnsi="Times New Roman" w:cs="Times New Roman"/>
          <w:b/>
          <w:sz w:val="24"/>
          <w:szCs w:val="24"/>
          <w:lang w:val="pt-BR"/>
        </w:rPr>
        <w:t>Treinamento:</w:t>
      </w:r>
    </w:p>
    <w:p w:rsidR="00763CBF" w:rsidRPr="00256423" w:rsidRDefault="00763CBF" w:rsidP="00763CBF">
      <w:pPr>
        <w:pStyle w:val="FirstParagraph"/>
        <w:rPr>
          <w:rFonts w:ascii="Times New Roman" w:hAnsi="Times New Roman" w:cs="Times New Roman"/>
          <w:lang w:val="pt-BR"/>
        </w:rPr>
      </w:pPr>
      <w:r w:rsidRPr="00256423">
        <w:rPr>
          <w:rFonts w:ascii="Times New Roman" w:hAnsi="Times New Roman" w:cs="Times New Roman"/>
          <w:lang w:val="pt-BR"/>
        </w:rPr>
        <w:t>Procedimentos de transferência de conhecimento objetivando a qualificação e capacitação do usuário ao manejo do software</w:t>
      </w:r>
    </w:p>
    <w:p w:rsidR="00763CBF" w:rsidRPr="00763CBF" w:rsidRDefault="00763CBF" w:rsidP="00763CBF">
      <w:pPr>
        <w:pStyle w:val="Corpodetexto"/>
      </w:pPr>
      <w:r w:rsidRPr="00C1248A">
        <w:t>Mario de Araujo Coelho Filho/ Técnico de Informática</w:t>
      </w:r>
      <w:r w:rsidRPr="00763CBF">
        <w:t xml:space="preserve"> </w:t>
      </w: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w:t>
      </w:r>
      <w:r>
        <w:rPr>
          <w:b/>
        </w:rPr>
        <w:t>c</w:t>
      </w:r>
      <w:r>
        <w:t xml:space="preserve"> e </w:t>
      </w:r>
      <w:r>
        <w:rPr>
          <w:b/>
        </w:rPr>
        <w:t>d</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PREGÃO PRESENCIAL Nº</w:t>
      </w:r>
      <w:r w:rsidR="00A93BFD">
        <w:t xml:space="preserve"> 35</w:t>
      </w:r>
      <w:r>
        <w:t>/2019</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A93BFD">
        <w:t>35</w:t>
      </w:r>
      <w:r>
        <w:t>/2019</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w:t>
      </w:r>
      <w:r>
        <w:lastRenderedPageBreak/>
        <w:t xml:space="preserve">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3.2.3. Juntamente com o envelope n° 01 - Proposta (Anexo ao lado externo do envelope) deverá ser entregue o credenciamento, conforme o item 3.2.1 deste edital e Declaração para Habilitação, conforme ANEXO VI deste edital.</w:t>
      </w:r>
    </w:p>
    <w:p w:rsidR="00275E3F" w:rsidRDefault="00275E3F" w:rsidP="00275E3F">
      <w:pPr>
        <w:jc w:val="both"/>
      </w:pPr>
    </w:p>
    <w:p w:rsidR="00275E3F" w:rsidRDefault="00275E3F" w:rsidP="00275E3F">
      <w:pPr>
        <w:jc w:val="both"/>
      </w:pPr>
      <w:r>
        <w:t>3.2.4.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843246" w:rsidRDefault="00843246" w:rsidP="00275E3F">
      <w:pPr>
        <w:jc w:val="both"/>
      </w:pPr>
    </w:p>
    <w:p w:rsidR="00843246" w:rsidRDefault="00843246" w:rsidP="00275E3F">
      <w:pPr>
        <w:jc w:val="both"/>
      </w:pPr>
      <w:r w:rsidRPr="001A7577">
        <w:t>4.2.2. Empresas inidôneas e que estejam com suspensão do direito de licitar ou contratar com o poder público;</w:t>
      </w:r>
    </w:p>
    <w:p w:rsidR="00275E3F" w:rsidRDefault="00275E3F" w:rsidP="00275E3F">
      <w:pPr>
        <w:jc w:val="both"/>
      </w:pPr>
    </w:p>
    <w:p w:rsidR="00275E3F" w:rsidRDefault="00843246" w:rsidP="00275E3F">
      <w:pPr>
        <w:jc w:val="both"/>
      </w:pPr>
      <w:r>
        <w:t>4.2.3</w:t>
      </w:r>
      <w:r w:rsidR="00275E3F">
        <w:t>.  O autor do projeto, básico ou executivo, pessoa física ou jurídica;</w:t>
      </w:r>
    </w:p>
    <w:p w:rsidR="00275E3F" w:rsidRDefault="00275E3F" w:rsidP="00275E3F">
      <w:pPr>
        <w:jc w:val="both"/>
      </w:pPr>
    </w:p>
    <w:p w:rsidR="00275E3F" w:rsidRDefault="00843246" w:rsidP="00275E3F">
      <w:pPr>
        <w:jc w:val="both"/>
      </w:pPr>
      <w:r>
        <w:t>4.2.4</w:t>
      </w:r>
      <w:r w:rsidR="00275E3F">
        <w:t>.</w:t>
      </w:r>
      <w:r w:rsidR="00275E3F">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social completa e CNPJ da licitante, sendo este último, obrigatoriamente, o mesmo da Nota de Empenho e da Nota Fiscal, caso seja vencedora do certame.</w:t>
      </w:r>
    </w:p>
    <w:p w:rsidR="00275E3F" w:rsidRDefault="00275E3F" w:rsidP="00275E3F">
      <w:pPr>
        <w:jc w:val="both"/>
      </w:pPr>
    </w:p>
    <w:p w:rsidR="00275E3F" w:rsidRDefault="00275E3F" w:rsidP="00275E3F">
      <w:pPr>
        <w:jc w:val="both"/>
        <w:rPr>
          <w:b/>
        </w:rPr>
      </w:pPr>
      <w:r>
        <w:t xml:space="preserve">5.1.3. Descrição geral quanto ao objeto a ser fornecido, de acordo com as especificações constantes no item </w:t>
      </w:r>
      <w:r>
        <w:rPr>
          <w:b/>
        </w:rPr>
        <w:t>2 -</w:t>
      </w:r>
      <w:r>
        <w:t xml:space="preserve"> </w:t>
      </w:r>
      <w:r>
        <w:rPr>
          <w:b/>
        </w:rPr>
        <w:t>DO OBJETO</w:t>
      </w:r>
      <w:r>
        <w:t xml:space="preserve">, constando os valores unitários, em moeda corrente nacional, em algarismos arábicos, </w:t>
      </w:r>
      <w:r>
        <w:rPr>
          <w:b/>
        </w:rPr>
        <w:t>com no máximo 2 (duas) casas decimais.</w:t>
      </w:r>
    </w:p>
    <w:p w:rsidR="00275E3F" w:rsidRDefault="00275E3F" w:rsidP="00275E3F">
      <w:pPr>
        <w:jc w:val="both"/>
        <w:rPr>
          <w:b/>
        </w:rPr>
      </w:pPr>
    </w:p>
    <w:p w:rsidR="00275E3F" w:rsidRDefault="00275E3F" w:rsidP="00275E3F">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5.1.3.1.2. Não serão admitidos preços diferenciados para o mesmo item do objeto.</w:t>
      </w:r>
    </w:p>
    <w:p w:rsidR="00275E3F" w:rsidRDefault="00275E3F" w:rsidP="00275E3F">
      <w:pPr>
        <w:jc w:val="both"/>
      </w:pPr>
    </w:p>
    <w:p w:rsidR="00275E3F" w:rsidRDefault="00275E3F" w:rsidP="00275E3F">
      <w:pPr>
        <w:jc w:val="both"/>
      </w:pPr>
      <w:r>
        <w:t>5.1.</w:t>
      </w:r>
      <w:r w:rsidR="00D5083F">
        <w:t>4</w:t>
      </w:r>
      <w:r>
        <w:t>.</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w:t>
      </w:r>
      <w:r w:rsidR="00D5083F">
        <w:t>4</w:t>
      </w:r>
      <w:r>
        <w:t>.1. Se o prazo de validade for omitido na proposta, esta será considerada válida por 60 (sessenta) dias e não será motivo para desclassificação da proposta.</w:t>
      </w:r>
    </w:p>
    <w:p w:rsidR="00275E3F" w:rsidRDefault="00275E3F" w:rsidP="00275E3F">
      <w:pPr>
        <w:jc w:val="both"/>
      </w:pPr>
    </w:p>
    <w:p w:rsidR="00275E3F" w:rsidRDefault="00275E3F" w:rsidP="00275E3F">
      <w:pPr>
        <w:jc w:val="both"/>
      </w:pPr>
      <w:r>
        <w:t>5.1.</w:t>
      </w:r>
      <w:r w:rsidR="00D5083F">
        <w:t>5</w:t>
      </w:r>
      <w:r>
        <w:t>.</w:t>
      </w:r>
      <w:r>
        <w:tab/>
        <w:t>Conter a identificação do representante da empresa e a respectiva assinatura.</w:t>
      </w:r>
    </w:p>
    <w:p w:rsidR="00275E3F" w:rsidRDefault="00275E3F" w:rsidP="00275E3F">
      <w:pPr>
        <w:jc w:val="both"/>
      </w:pPr>
      <w:r>
        <w:tab/>
      </w:r>
    </w:p>
    <w:p w:rsidR="00275E3F" w:rsidRDefault="00275E3F" w:rsidP="00275E3F">
      <w:pPr>
        <w:jc w:val="both"/>
      </w:pPr>
      <w:r>
        <w:t xml:space="preserve">5.2. Juntamente com o envelope n° 01 - Proposta deverá ser entregue a declaração a que se refere o ANEXO VI (Declaração de Habilitação) </w:t>
      </w:r>
      <w:r>
        <w:rPr>
          <w:b/>
        </w:rPr>
        <w:t>preferencialmente,</w:t>
      </w:r>
      <w:r>
        <w:t xml:space="preserve"> fora do envelope.</w:t>
      </w:r>
    </w:p>
    <w:p w:rsidR="00275E3F" w:rsidRDefault="00275E3F"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lastRenderedPageBreak/>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275E3F" w:rsidRDefault="00275E3F" w:rsidP="00275E3F">
      <w:pPr>
        <w:jc w:val="both"/>
      </w:pPr>
    </w:p>
    <w:p w:rsidR="00275E3F" w:rsidRDefault="00275E3F" w:rsidP="00275E3F">
      <w:pPr>
        <w:tabs>
          <w:tab w:val="left" w:pos="426"/>
        </w:tabs>
        <w:jc w:val="both"/>
      </w:pPr>
      <w:r>
        <w:t>6.1.8. Certidão negativa de falência ou c</w:t>
      </w:r>
      <w:r w:rsidRPr="0074514E">
        <w:t>oncordata expedida pelo distribuidor do Foro da sede da pessoa jurídica do licitante</w:t>
      </w:r>
      <w:r>
        <w:t>,</w:t>
      </w:r>
      <w:r w:rsidRPr="00AD2417">
        <w:t xml:space="preserve"> </w:t>
      </w:r>
      <w:r w:rsidRPr="00F276FC">
        <w:t xml:space="preserve">emitida a menos de 60 (sessenta) dias da data de abertura da presente licitação, estipulada no </w:t>
      </w:r>
      <w:r w:rsidR="00D6176A" w:rsidRPr="00F276FC">
        <w:t>preambulo</w:t>
      </w:r>
      <w:r w:rsidRPr="00F276FC">
        <w:t xml:space="preserve">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 xml:space="preserve">6.1.9.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 xml:space="preserve">6.1.10. </w:t>
      </w:r>
      <w:r w:rsidRPr="0001124D">
        <w:t>Alvará de Licença de Localização;</w:t>
      </w:r>
    </w:p>
    <w:p w:rsidR="00275E3F" w:rsidRPr="00E054F5" w:rsidRDefault="00275E3F" w:rsidP="00275E3F">
      <w:pPr>
        <w:jc w:val="both"/>
      </w:pPr>
    </w:p>
    <w:p w:rsidR="00275E3F" w:rsidRDefault="00275E3F" w:rsidP="00275E3F">
      <w:pPr>
        <w:jc w:val="both"/>
      </w:pPr>
      <w:r>
        <w:t>6.1.11. Declaração da proponente, de cumprimento do disposto no inciso XXXIII do artigo 7° da Constituição Federal (conforme modelo constante do ANEXO IV, do presente edital);</w:t>
      </w:r>
    </w:p>
    <w:p w:rsidR="00D6176A" w:rsidRDefault="00D6176A" w:rsidP="00275E3F">
      <w:pPr>
        <w:jc w:val="both"/>
      </w:pPr>
    </w:p>
    <w:p w:rsidR="00D6176A" w:rsidRDefault="00D6176A" w:rsidP="00275E3F">
      <w:pPr>
        <w:jc w:val="both"/>
      </w:pPr>
      <w:r>
        <w:t>6.1.12</w:t>
      </w:r>
      <w:r w:rsidRPr="001A7577">
        <w:t>. Declaração de Idoneidade e que não tenha suspensão do direito de licitar ou contratar com o poder público;</w:t>
      </w:r>
      <w:r w:rsidR="00BC190B">
        <w:t>( conforme modelo constante do ANEXO IX, do presente edital);</w:t>
      </w:r>
    </w:p>
    <w:p w:rsidR="001A7577" w:rsidRDefault="001A7577" w:rsidP="00275E3F">
      <w:pPr>
        <w:jc w:val="both"/>
      </w:pPr>
    </w:p>
    <w:p w:rsidR="0052637C" w:rsidRPr="00D573EB" w:rsidRDefault="00D6176A" w:rsidP="0052637C">
      <w:pPr>
        <w:jc w:val="both"/>
        <w:rPr>
          <w:b/>
          <w:color w:val="000000"/>
        </w:rPr>
      </w:pPr>
      <w:r>
        <w:t>6.1.13</w:t>
      </w:r>
      <w:r w:rsidR="00275E3F" w:rsidRPr="00FE7D80">
        <w:t xml:space="preserve">. </w:t>
      </w:r>
      <w:r w:rsidR="0052637C" w:rsidRPr="00D573EB">
        <w:rPr>
          <w:b/>
          <w:color w:val="000000"/>
        </w:rPr>
        <w:t>QUALIFICAÇÃO TÉCNICA</w:t>
      </w:r>
    </w:p>
    <w:p w:rsidR="0052637C" w:rsidRPr="00D573EB" w:rsidRDefault="0052637C" w:rsidP="008936AC">
      <w:pPr>
        <w:jc w:val="both"/>
        <w:rPr>
          <w:b/>
          <w:color w:val="000000"/>
        </w:rPr>
      </w:pPr>
    </w:p>
    <w:p w:rsidR="0069728B" w:rsidRPr="001A7577" w:rsidRDefault="0052637C" w:rsidP="008C05F2">
      <w:pPr>
        <w:pStyle w:val="PargrafodaLista"/>
        <w:numPr>
          <w:ilvl w:val="0"/>
          <w:numId w:val="48"/>
        </w:numPr>
        <w:suppressAutoHyphens w:val="0"/>
        <w:ind w:firstLine="1418"/>
        <w:contextualSpacing/>
      </w:pPr>
      <w:r w:rsidRPr="001A7577">
        <w:lastRenderedPageBreak/>
        <w:t>Apresentar, pelo menos 0</w:t>
      </w:r>
      <w:r w:rsidR="001A7577" w:rsidRPr="001A7577">
        <w:t>1</w:t>
      </w:r>
      <w:r w:rsidRPr="001A7577">
        <w:t xml:space="preserve"> Atestados de Capacidade Técnica, expedidos por clientes da licitante, comprovando </w:t>
      </w:r>
      <w:r w:rsidRPr="001A7577">
        <w:rPr>
          <w:color w:val="000000" w:themeColor="text1"/>
        </w:rPr>
        <w:t xml:space="preserve">que a empresa licitante já tenha executado, satisfatoriamente, serviço pertinente e compatível com o objeto da licitação. </w:t>
      </w:r>
    </w:p>
    <w:p w:rsidR="00D24277" w:rsidRDefault="00D24277" w:rsidP="008C05F2">
      <w:pPr>
        <w:suppressAutoHyphens w:val="0"/>
        <w:contextualSpacing/>
      </w:pPr>
    </w:p>
    <w:p w:rsidR="0089206B" w:rsidRPr="00903C7F" w:rsidRDefault="00D6176A" w:rsidP="0089206B">
      <w:pPr>
        <w:pStyle w:val="SemEspaamento"/>
        <w:jc w:val="both"/>
        <w:rPr>
          <w:sz w:val="24"/>
          <w:szCs w:val="24"/>
          <w:u w:val="single"/>
        </w:rPr>
      </w:pPr>
      <w:r>
        <w:t>6.1.14</w:t>
      </w:r>
      <w:r w:rsidR="0089206B">
        <w:t>.</w:t>
      </w:r>
      <w:r w:rsidR="0089206B" w:rsidRPr="0089206B">
        <w:rPr>
          <w:b/>
          <w:sz w:val="24"/>
          <w:szCs w:val="24"/>
        </w:rPr>
        <w:t xml:space="preserve"> </w:t>
      </w:r>
      <w:r w:rsidR="0089206B">
        <w:rPr>
          <w:b/>
          <w:sz w:val="24"/>
          <w:szCs w:val="24"/>
        </w:rPr>
        <w:t>VISITA T</w:t>
      </w:r>
      <w:r w:rsidR="0089206B" w:rsidRPr="0089206B">
        <w:rPr>
          <w:b/>
          <w:sz w:val="24"/>
          <w:szCs w:val="24"/>
        </w:rPr>
        <w:t>ÉCNICA</w:t>
      </w:r>
      <w:r w:rsidR="0089206B">
        <w:rPr>
          <w:sz w:val="24"/>
          <w:szCs w:val="24"/>
          <w:u w:val="single"/>
        </w:rPr>
        <w:t>:</w:t>
      </w:r>
    </w:p>
    <w:p w:rsidR="0089206B" w:rsidRPr="00903C7F" w:rsidRDefault="0089206B" w:rsidP="0089206B">
      <w:pPr>
        <w:pStyle w:val="SemEspaamento"/>
        <w:jc w:val="both"/>
        <w:rPr>
          <w:sz w:val="24"/>
          <w:szCs w:val="24"/>
        </w:rPr>
      </w:pPr>
    </w:p>
    <w:p w:rsidR="0089206B" w:rsidRPr="00903C7F" w:rsidRDefault="0089206B" w:rsidP="0089206B">
      <w:pPr>
        <w:pStyle w:val="SemEspaamento"/>
        <w:jc w:val="both"/>
        <w:rPr>
          <w:sz w:val="24"/>
          <w:szCs w:val="24"/>
        </w:rPr>
      </w:pPr>
      <w:r w:rsidRPr="00903C7F">
        <w:rPr>
          <w:sz w:val="24"/>
          <w:szCs w:val="24"/>
        </w:rPr>
        <w:t xml:space="preserve">Deverá ser realizada visita técnica nos locais onde serão instalados todos os sistema, até 3 (três) dias úteis antes da abertura do certame, a fim das licitantes tomarem conhecimento das condições para executar o serviço, devendo tal visita ser realizada pelo responsável técnico da licitante, acompanhado por servidor designado pelo Município, mediante agendamento através do telefone </w:t>
      </w:r>
      <w:r w:rsidR="00870819" w:rsidRPr="00870819">
        <w:rPr>
          <w:b/>
          <w:sz w:val="24"/>
          <w:szCs w:val="24"/>
        </w:rPr>
        <w:t>3698-11-55 ramal 28</w:t>
      </w:r>
      <w:r w:rsidRPr="00903C7F">
        <w:rPr>
          <w:sz w:val="24"/>
          <w:szCs w:val="24"/>
        </w:rPr>
        <w:t>. Após a visita técnica, será expedido o respectivo atestado a empresa visitante</w:t>
      </w:r>
      <w:r>
        <w:rPr>
          <w:sz w:val="24"/>
          <w:szCs w:val="24"/>
        </w:rPr>
        <w:t xml:space="preserve"> ( ANEXO</w:t>
      </w:r>
      <w:r w:rsidR="00870819">
        <w:rPr>
          <w:sz w:val="24"/>
          <w:szCs w:val="24"/>
        </w:rPr>
        <w:t xml:space="preserve"> IX</w:t>
      </w:r>
      <w:r>
        <w:rPr>
          <w:sz w:val="24"/>
          <w:szCs w:val="24"/>
        </w:rPr>
        <w:t xml:space="preserve"> )</w:t>
      </w:r>
      <w:r w:rsidRPr="00903C7F">
        <w:rPr>
          <w:sz w:val="24"/>
          <w:szCs w:val="24"/>
        </w:rPr>
        <w:t>, sendo que o mesmo deve ser anexado ao envelope nº 1 –</w:t>
      </w:r>
      <w:r w:rsidRPr="00903C7F">
        <w:rPr>
          <w:spacing w:val="-3"/>
          <w:sz w:val="24"/>
          <w:szCs w:val="24"/>
        </w:rPr>
        <w:t xml:space="preserve"> </w:t>
      </w:r>
      <w:r w:rsidRPr="00903C7F">
        <w:rPr>
          <w:sz w:val="24"/>
          <w:szCs w:val="24"/>
        </w:rPr>
        <w:t>Proposta.</w:t>
      </w:r>
    </w:p>
    <w:p w:rsidR="0089206B" w:rsidRPr="00903C7F" w:rsidRDefault="0089206B" w:rsidP="0089206B">
      <w:pPr>
        <w:pStyle w:val="SemEspaamento"/>
        <w:jc w:val="both"/>
        <w:rPr>
          <w:sz w:val="24"/>
          <w:szCs w:val="24"/>
        </w:rPr>
      </w:pPr>
    </w:p>
    <w:p w:rsidR="0089206B" w:rsidRPr="00903C7F" w:rsidRDefault="0089206B" w:rsidP="0089206B">
      <w:pPr>
        <w:pStyle w:val="SemEspaamento"/>
        <w:jc w:val="both"/>
        <w:rPr>
          <w:sz w:val="24"/>
          <w:szCs w:val="24"/>
        </w:rPr>
      </w:pPr>
      <w:r w:rsidRPr="00903C7F">
        <w:rPr>
          <w:sz w:val="24"/>
          <w:szCs w:val="24"/>
        </w:rPr>
        <w:t>Caso a empresa não apresente o atestado junto da proposta financeira, a mesma terá sua proposta rejeitada;</w:t>
      </w:r>
    </w:p>
    <w:p w:rsidR="0089206B" w:rsidRDefault="0089206B" w:rsidP="008C05F2">
      <w:pPr>
        <w:suppressAutoHyphens w:val="0"/>
        <w:contextualSpacing/>
      </w:pPr>
    </w:p>
    <w:p w:rsidR="008C05F2" w:rsidRDefault="008C05F2" w:rsidP="008C05F2">
      <w:pPr>
        <w:suppressAutoHyphens w:val="0"/>
        <w:contextualSpacing/>
      </w:pPr>
    </w:p>
    <w:p w:rsidR="00275E3F" w:rsidRDefault="00275E3F" w:rsidP="00275E3F">
      <w:pPr>
        <w:jc w:val="both"/>
        <w:rPr>
          <w:b/>
        </w:rPr>
      </w:pPr>
      <w:r>
        <w:t>6.2.</w:t>
      </w:r>
      <w:r>
        <w:rPr>
          <w:b/>
        </w:rPr>
        <w:t xml:space="preserve"> Todos os dados devem estar sem rasuras ou emendas.</w:t>
      </w:r>
    </w:p>
    <w:p w:rsidR="00275E3F" w:rsidRDefault="00275E3F" w:rsidP="00275E3F">
      <w:pPr>
        <w:jc w:val="both"/>
        <w:rPr>
          <w:b/>
        </w:rPr>
      </w:pPr>
    </w:p>
    <w:p w:rsidR="00275E3F" w:rsidRDefault="00275E3F" w:rsidP="00275E3F">
      <w:pPr>
        <w:jc w:val="both"/>
      </w:pPr>
      <w:r>
        <w:t xml:space="preserve">6.3. O envelope deverá estar </w:t>
      </w:r>
      <w:r>
        <w:rPr>
          <w:b/>
        </w:rPr>
        <w:t>lacrado com cola</w:t>
      </w:r>
      <w:r>
        <w:t xml:space="preserve"> evitando assim sua violação.</w:t>
      </w:r>
    </w:p>
    <w:p w:rsidR="00275E3F" w:rsidRDefault="00275E3F" w:rsidP="00275E3F">
      <w:pPr>
        <w:jc w:val="both"/>
      </w:pPr>
    </w:p>
    <w:p w:rsidR="00275E3F" w:rsidRDefault="00275E3F" w:rsidP="00275E3F">
      <w:pPr>
        <w:jc w:val="both"/>
      </w:pPr>
      <w:r>
        <w:t xml:space="preserve">6.4.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6.4.1.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6.5.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 xml:space="preserve">6.5.1. </w:t>
      </w:r>
      <w:r>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6.6.</w:t>
      </w:r>
      <w:r>
        <w:tab/>
        <w:t>Se a licitante for matriz, todos os documentos deverão estar em seu nome, e da mesma forma se for filial;</w:t>
      </w:r>
    </w:p>
    <w:p w:rsidR="00275E3F" w:rsidRDefault="00275E3F" w:rsidP="00275E3F">
      <w:pPr>
        <w:jc w:val="both"/>
      </w:pPr>
      <w:r>
        <w:lastRenderedPageBreak/>
        <w:t>6.6.1.</w:t>
      </w:r>
      <w:r>
        <w:tab/>
        <w:t>No caso de licitante filial, serão dispensados aqueles documentos que pela própria natureza ou em razão da centralização de recolhimento, comprovadamente, forem emitidos somente em nome da matriz;</w:t>
      </w:r>
    </w:p>
    <w:p w:rsidR="00275E3F" w:rsidRDefault="00275E3F" w:rsidP="00275E3F">
      <w:pPr>
        <w:jc w:val="both"/>
        <w:rPr>
          <w:b/>
        </w:rPr>
      </w:pPr>
      <w:r>
        <w:t xml:space="preserve"> </w:t>
      </w:r>
      <w:r>
        <w:rPr>
          <w:b/>
        </w:rPr>
        <w:t>Obs.</w:t>
      </w:r>
      <w:r w:rsidRPr="007C2779">
        <w:rPr>
          <w:b/>
        </w:rPr>
        <w:t>: Os documentos devem estar organizados na ordem conforme solicitado no edital.</w:t>
      </w: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 xml:space="preserve">Não ocorrendo à contratação da microempresa ou empresa de pequeno porte, na forma do inciso I do caput do artigo 44, da Lei Complementar nº 123/2006, serão convocadas as </w:t>
      </w:r>
      <w:r>
        <w:lastRenderedPageBreak/>
        <w:t>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275E3F" w:rsidP="00275E3F">
      <w:pPr>
        <w:jc w:val="both"/>
      </w:pPr>
      <w:r>
        <w:t>8.1.</w:t>
      </w:r>
      <w:r>
        <w:tab/>
        <w:t>Juntamente com o envelope 01 - PROPOSTA, os interessados apresentarão DECLARAÇÃO (ANEXO VI) dando ciência de que cumprem plenamente os requisitos de habilitação;</w:t>
      </w:r>
    </w:p>
    <w:p w:rsidR="00275E3F" w:rsidRDefault="00275E3F" w:rsidP="00275E3F">
      <w:pPr>
        <w:jc w:val="both"/>
      </w:pPr>
    </w:p>
    <w:p w:rsidR="00275E3F" w:rsidRDefault="00275E3F" w:rsidP="00275E3F">
      <w:pPr>
        <w:jc w:val="both"/>
      </w:pPr>
      <w:r>
        <w:t>8.2.</w:t>
      </w:r>
      <w:r>
        <w:tab/>
        <w:t>Serão abertos primeiramente os envelopes contendo as Propostas Comerciais, que deverão estar em conformidade com as exigências do presente edital, o qual se classificará a proposta de MENOR PREÇO  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8.3.</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8.4.</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t>8.5.</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lastRenderedPageBreak/>
        <w:t>8.6.</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8.7.</w:t>
      </w:r>
      <w:r>
        <w:tab/>
        <w:t>É vedada a oferta de lance com vista ao empate.</w:t>
      </w:r>
    </w:p>
    <w:p w:rsidR="00275E3F" w:rsidRDefault="00275E3F" w:rsidP="00275E3F">
      <w:pPr>
        <w:jc w:val="both"/>
      </w:pPr>
    </w:p>
    <w:p w:rsidR="00275E3F" w:rsidRDefault="00275E3F" w:rsidP="00275E3F">
      <w:pPr>
        <w:jc w:val="both"/>
      </w:pPr>
      <w:r>
        <w:t>8.8.</w:t>
      </w:r>
      <w:r>
        <w:tab/>
        <w:t>Dos lances ofertados não caberá retratação.</w:t>
      </w:r>
    </w:p>
    <w:p w:rsidR="00275E3F" w:rsidRDefault="00275E3F" w:rsidP="00275E3F">
      <w:pPr>
        <w:jc w:val="both"/>
      </w:pPr>
    </w:p>
    <w:p w:rsidR="00275E3F" w:rsidRDefault="00275E3F" w:rsidP="00275E3F">
      <w:pPr>
        <w:jc w:val="both"/>
      </w:pPr>
      <w:r>
        <w:t>8.9.</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8.10.</w:t>
      </w:r>
      <w:r>
        <w:tab/>
        <w:t>Caso os licitantes não apresentem lances verbais, será verificada a conformidade entre a proposta escrita MENOR PREÇO</w:t>
      </w:r>
      <w:r w:rsidR="002F7FC9">
        <w:t xml:space="preserve"> </w:t>
      </w:r>
      <w:r>
        <w:t>e o valor estimado para a contratação, podendo, o pregoeiro, negociar diretamente com o proponente para que seja obtido preço melhor.</w:t>
      </w:r>
    </w:p>
    <w:p w:rsidR="00275E3F" w:rsidRDefault="00275E3F" w:rsidP="00275E3F">
      <w:pPr>
        <w:jc w:val="both"/>
      </w:pPr>
    </w:p>
    <w:p w:rsidR="00275E3F" w:rsidRDefault="00275E3F" w:rsidP="00275E3F">
      <w:pPr>
        <w:jc w:val="both"/>
      </w:pPr>
      <w:r>
        <w:t>8.11.</w:t>
      </w:r>
      <w:r>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8.12.</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t>8.13.</w:t>
      </w:r>
      <w:r>
        <w:tab/>
        <w:t xml:space="preserve">Sendo considerada aceitável a proposta comercial da licitante que apresentou o menor </w:t>
      </w:r>
      <w:r w:rsidRPr="009B32AA">
        <w:t>preço, o Pregoeiro procederá à abertura de seu envelope n° 02 - DOCUMENTAÇÃO, para verificação do atendimento das condições de habilitação fixadas no item “6” deste Edital.</w:t>
      </w:r>
    </w:p>
    <w:p w:rsidR="00275E3F" w:rsidRDefault="00275E3F" w:rsidP="00275E3F">
      <w:pPr>
        <w:jc w:val="both"/>
      </w:pPr>
    </w:p>
    <w:p w:rsidR="00275E3F" w:rsidRDefault="00275E3F" w:rsidP="00275E3F">
      <w:pPr>
        <w:jc w:val="both"/>
      </w:pPr>
      <w:r>
        <w:t>8.14.</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8.15.</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8.16.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8.17.</w:t>
      </w:r>
      <w:r>
        <w:tab/>
        <w:t xml:space="preserve">Encerrado o julgamento das propostas e da habilitação, o pregoeiro declarará o vencedor, proporcionando, a seguir, a oportunidade às licitantes para que manifestem a intenção de interpor </w:t>
      </w:r>
      <w:r>
        <w:lastRenderedPageBreak/>
        <w:t>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8.18.</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8.19.</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275E3F" w:rsidP="00275E3F">
      <w:pPr>
        <w:jc w:val="both"/>
      </w:pPr>
      <w:r>
        <w:t>8.20.</w:t>
      </w:r>
      <w:r>
        <w:tab/>
        <w:t>A Ata Circunstanciada deverá ser assinada pelo Pregoeiro e por todos os licitantes presentes.</w:t>
      </w:r>
    </w:p>
    <w:p w:rsidR="00275E3F" w:rsidRDefault="00275E3F" w:rsidP="00275E3F">
      <w:pPr>
        <w:jc w:val="both"/>
      </w:pPr>
    </w:p>
    <w:p w:rsidR="00275E3F" w:rsidRDefault="00275E3F" w:rsidP="00275E3F">
      <w:pPr>
        <w:jc w:val="both"/>
      </w:pPr>
      <w:r>
        <w:t>8.21.</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9.1. No julgamento das propostas, serão consideradas vencedoras as de MENOR PREÇO desde que atendidas às especificações constantes deste Edital.</w:t>
      </w:r>
    </w:p>
    <w:p w:rsidR="00275E3F" w:rsidRDefault="00275E3F" w:rsidP="00275E3F">
      <w:pPr>
        <w:jc w:val="both"/>
      </w:pPr>
    </w:p>
    <w:p w:rsidR="00275E3F" w:rsidRDefault="00275E3F" w:rsidP="00275E3F">
      <w:pPr>
        <w:jc w:val="both"/>
      </w:pPr>
      <w:r>
        <w:t>9.2.</w:t>
      </w:r>
      <w:r>
        <w:tab/>
        <w:t>A adjudicação do objeto deste PREGÃO será MENOR</w:t>
      </w:r>
      <w:r w:rsidR="009A3510">
        <w:t xml:space="preserve"> PREÇO</w:t>
      </w:r>
      <w:r w:rsidR="00666089">
        <w:t>,</w:t>
      </w:r>
      <w:r>
        <w:t xml:space="preserve">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lastRenderedPageBreak/>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lastRenderedPageBreak/>
        <w:t>12.3.</w:t>
      </w:r>
      <w:r>
        <w:tab/>
        <w:t xml:space="preserve">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BE1EAE" w:rsidRDefault="00BE1EAE" w:rsidP="00BE1EAE">
      <w:pPr>
        <w:ind w:left="420"/>
        <w:jc w:val="both"/>
      </w:pPr>
    </w:p>
    <w:p w:rsidR="00684E05" w:rsidRPr="009A67B5" w:rsidRDefault="00FA3B01" w:rsidP="0007385C">
      <w:pPr>
        <w:pStyle w:val="PargrafodaLista"/>
        <w:ind w:left="420"/>
        <w:jc w:val="both"/>
      </w:pPr>
      <w:r>
        <w:t>09.01.3.3.90.39.05 (11128)</w:t>
      </w:r>
    </w:p>
    <w:p w:rsidR="00275E3F" w:rsidRDefault="00275E3F" w:rsidP="00275E3F">
      <w:pPr>
        <w:jc w:val="both"/>
      </w:pPr>
    </w:p>
    <w:p w:rsidR="00275E3F" w:rsidRDefault="00275E3F" w:rsidP="00275E3F">
      <w:r>
        <w:rPr>
          <w:b/>
        </w:rPr>
        <w:t>14 - DO PAGAMENTO:</w:t>
      </w:r>
    </w:p>
    <w:p w:rsidR="00275E3F" w:rsidRDefault="00275E3F" w:rsidP="00275E3F">
      <w:pPr>
        <w:jc w:val="both"/>
      </w:pPr>
    </w:p>
    <w:p w:rsidR="00275E3F" w:rsidRDefault="00275E3F" w:rsidP="00275E3F">
      <w:pPr>
        <w:jc w:val="both"/>
      </w:pPr>
      <w:r>
        <w:t>14.1.</w:t>
      </w:r>
      <w:r>
        <w:tab/>
        <w:t>O pagamento será efetuado em até 30 (trinta) dias após a entrega, a contar do recebimento da documentação fiscal devidamente atestada pelas secretarias pertinentes.</w:t>
      </w:r>
    </w:p>
    <w:p w:rsidR="00275E3F" w:rsidRDefault="00275E3F"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pPr>
      <w:r>
        <w:t>14.2. O objeto licitado não sofrerá reajuste.</w:t>
      </w:r>
    </w:p>
    <w:p w:rsidR="00275E3F" w:rsidRDefault="00275E3F" w:rsidP="00275E3F">
      <w:pPr>
        <w:jc w:val="both"/>
      </w:pPr>
    </w:p>
    <w:p w:rsidR="00275E3F" w:rsidRDefault="00275E3F" w:rsidP="00275E3F">
      <w:pPr>
        <w:jc w:val="both"/>
        <w:rPr>
          <w:b/>
        </w:rPr>
      </w:pPr>
      <w:r>
        <w:t>14.3.</w:t>
      </w:r>
      <w:r>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 xml:space="preserve">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w:t>
      </w:r>
      <w:r>
        <w:lastRenderedPageBreak/>
        <w:t>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AE7327" w:rsidRDefault="00275E3F" w:rsidP="00AE7327">
      <w:pPr>
        <w:jc w:val="both"/>
      </w:pPr>
      <w:r>
        <w:t>17.1.3</w:t>
      </w:r>
      <w:r>
        <w:tab/>
        <w:t xml:space="preserve">- </w:t>
      </w:r>
      <w:r w:rsidRPr="0056512B">
        <w:t xml:space="preserve">Entregar os materiais e equipamentos licitados rigorosamente dentro do prazo de no </w:t>
      </w:r>
      <w:r w:rsidR="000777CB" w:rsidRPr="0056512B">
        <w:rPr>
          <w:b/>
        </w:rPr>
        <w:t>máximo 30 (trinta</w:t>
      </w:r>
      <w:r w:rsidRPr="0056512B">
        <w:rPr>
          <w:b/>
        </w:rPr>
        <w:t>) dias após solicitação</w:t>
      </w:r>
      <w:r w:rsidRPr="0056512B">
        <w:t xml:space="preserve"> através de nota de empen</w:t>
      </w:r>
      <w:r w:rsidR="00666089" w:rsidRPr="0056512B">
        <w:t xml:space="preserve">ho, na Secretaria Municipal da fazenda </w:t>
      </w:r>
      <w:r w:rsidRPr="0056512B">
        <w:t>, sito Avenida Coronel Orestes Lucas 2335, Bairro Centro, devendo ser expedida a nota fiscal.</w:t>
      </w:r>
      <w:r w:rsidR="00AE7327" w:rsidRPr="0056512B">
        <w:t>.</w:t>
      </w:r>
    </w:p>
    <w:p w:rsidR="00275E3F" w:rsidRDefault="00275E3F" w:rsidP="00275E3F">
      <w:pPr>
        <w:jc w:val="both"/>
      </w:pPr>
    </w:p>
    <w:p w:rsidR="00275E3F" w:rsidRDefault="00275E3F" w:rsidP="00275E3F">
      <w:pPr>
        <w:jc w:val="both"/>
      </w:pPr>
      <w:r w:rsidRPr="00727A5C">
        <w:lastRenderedPageBreak/>
        <w:t>17.1.4</w:t>
      </w:r>
      <w:r w:rsidRPr="00727A5C">
        <w:tab/>
        <w:t xml:space="preserve">- Proceder a substituição dos materiais e equipamentos, que for entregue fora do que consta no </w:t>
      </w:r>
      <w:r w:rsidRPr="00BE3A8B">
        <w:t>Edital</w:t>
      </w:r>
      <w:r w:rsidR="00D24277" w:rsidRPr="00BE3A8B">
        <w:t>, proceder a instalação, manutenção, suporte técnico, bem como todas as condições estabelecidas no termo de referencia e proposta, que integram o presente edital independente de transcrição</w:t>
      </w:r>
      <w:r w:rsidRPr="00BE3A8B">
        <w:t>.</w:t>
      </w:r>
    </w:p>
    <w:p w:rsidR="00275E3F" w:rsidRDefault="00275E3F" w:rsidP="00275E3F">
      <w:pPr>
        <w:jc w:val="both"/>
      </w:pPr>
    </w:p>
    <w:p w:rsidR="00275E3F" w:rsidRDefault="00275E3F" w:rsidP="00275E3F">
      <w:pPr>
        <w:jc w:val="both"/>
        <w:rPr>
          <w:b/>
        </w:rPr>
      </w:pPr>
      <w:r>
        <w:t>17.1.5</w:t>
      </w:r>
      <w:r>
        <w:tab/>
        <w:t>- Arcar com as despesas de carga e descarga e de frete referentes às entregas dos materiais e equipamentos</w:t>
      </w:r>
      <w:r w:rsidR="00D24277">
        <w:t xml:space="preserve">, </w:t>
      </w:r>
      <w:r w:rsidR="00D24277" w:rsidRPr="00BE3A8B">
        <w:t>com suporte remoto ou presencial</w:t>
      </w:r>
      <w:r w:rsidRPr="00BE3A8B">
        <w:t>.</w:t>
      </w:r>
    </w:p>
    <w:p w:rsidR="00275E3F" w:rsidRDefault="00275E3F" w:rsidP="00275E3F">
      <w:pPr>
        <w:jc w:val="center"/>
        <w:rPr>
          <w:b/>
        </w:rPr>
      </w:pPr>
    </w:p>
    <w:p w:rsidR="00275E3F" w:rsidRDefault="00275E3F" w:rsidP="00275E3F">
      <w:r w:rsidRPr="00AF743D">
        <w:rPr>
          <w:b/>
        </w:rPr>
        <w:t>18</w:t>
      </w:r>
      <w:r>
        <w:rPr>
          <w:b/>
        </w:rPr>
        <w:t xml:space="preserve"> </w:t>
      </w:r>
      <w:r w:rsidRPr="00AF743D">
        <w:rPr>
          <w:b/>
        </w:rPr>
        <w:t xml:space="preserve">- DOS DIREITOS E OBRIGAÇÕES DO </w:t>
      </w:r>
      <w:r w:rsidR="00D24277"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Default="00275E3F" w:rsidP="00275E3F">
      <w:r>
        <w:rPr>
          <w:b/>
        </w:rPr>
        <w:t>19 - DA VIGÊNCIA:</w:t>
      </w:r>
    </w:p>
    <w:p w:rsidR="00275E3F" w:rsidRDefault="00275E3F" w:rsidP="00275E3F">
      <w:pPr>
        <w:jc w:val="both"/>
      </w:pPr>
    </w:p>
    <w:p w:rsidR="00AB3FD7" w:rsidRDefault="00275E3F" w:rsidP="00275E3F">
      <w:pPr>
        <w:jc w:val="both"/>
      </w:pPr>
      <w:r w:rsidRPr="00BE3A8B">
        <w:t xml:space="preserve">19.1. O objeto da licitação tem vigência de </w:t>
      </w:r>
      <w:r w:rsidR="009A67B5" w:rsidRPr="00BE3A8B">
        <w:rPr>
          <w:b/>
        </w:rPr>
        <w:t>12</w:t>
      </w:r>
      <w:r w:rsidR="00AB3FD7" w:rsidRPr="00BE3A8B">
        <w:rPr>
          <w:b/>
        </w:rPr>
        <w:t xml:space="preserve"> ( doze) </w:t>
      </w:r>
      <w:r w:rsidR="009A67B5" w:rsidRPr="00BE3A8B">
        <w:rPr>
          <w:b/>
        </w:rPr>
        <w:t xml:space="preserve"> meses</w:t>
      </w:r>
      <w:r w:rsidRPr="00BE3A8B">
        <w:t xml:space="preserve">, a contar </w:t>
      </w:r>
      <w:r w:rsidR="00AB3FD7" w:rsidRPr="00BE3A8B">
        <w:t>da formatura do contrato de prestação de serviços, podendo ser p</w:t>
      </w:r>
      <w:r w:rsidR="00F56819" w:rsidRPr="00BE3A8B">
        <w:t>r</w:t>
      </w:r>
      <w:r w:rsidR="00AB3FD7" w:rsidRPr="00BE3A8B">
        <w:t xml:space="preserve">orrogado por igual </w:t>
      </w:r>
      <w:r w:rsidR="00F56819" w:rsidRPr="00BE3A8B">
        <w:t>período</w:t>
      </w:r>
      <w:r w:rsidR="00AB3FD7" w:rsidRPr="00BE3A8B">
        <w:t>, ate o</w:t>
      </w:r>
      <w:r w:rsidR="00F56819" w:rsidRPr="00BE3A8B">
        <w:t xml:space="preserve"> limite legal do</w:t>
      </w:r>
      <w:r w:rsidR="00D24277" w:rsidRPr="00BE3A8B">
        <w:t xml:space="preserve"> art.57,</w:t>
      </w:r>
      <w:r w:rsidR="00F56819" w:rsidRPr="00BE3A8B">
        <w:t xml:space="preserve"> </w:t>
      </w:r>
      <w:r w:rsidR="00D24277" w:rsidRPr="00BE3A8B">
        <w:t>incisso IV</w:t>
      </w:r>
      <w:r w:rsidR="00F56819" w:rsidRPr="00BE3A8B">
        <w:t>,</w:t>
      </w:r>
      <w:r w:rsidR="00AB3FD7" w:rsidRPr="00BE3A8B">
        <w:t xml:space="preserve"> da lei nº 8.666/93, até </w:t>
      </w:r>
      <w:r w:rsidR="00D24277" w:rsidRPr="00BE3A8B">
        <w:rPr>
          <w:b/>
        </w:rPr>
        <w:t>48</w:t>
      </w:r>
      <w:r w:rsidR="00AB3FD7" w:rsidRPr="00BE3A8B">
        <w:rPr>
          <w:b/>
        </w:rPr>
        <w:t xml:space="preserve"> meses </w:t>
      </w:r>
      <w:r w:rsidR="00AB3FD7" w:rsidRPr="00BE3A8B">
        <w:t>no total.</w:t>
      </w:r>
    </w:p>
    <w:p w:rsidR="00F56819" w:rsidRDefault="00F56819" w:rsidP="00275E3F">
      <w:pPr>
        <w:jc w:val="both"/>
      </w:pPr>
    </w:p>
    <w:p w:rsidR="00275E3F" w:rsidRDefault="00275E3F"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 e telefone,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disposições da Lei 8.078/90 (Código de Defesa do Consumidor).</w:t>
      </w:r>
    </w:p>
    <w:p w:rsidR="00275E3F" w:rsidRDefault="00275E3F"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p>
    <w:p w:rsidR="00275E3F" w:rsidRDefault="00275E3F" w:rsidP="00275E3F">
      <w:pPr>
        <w:jc w:val="both"/>
      </w:pPr>
      <w:r>
        <w:t>20.5.</w:t>
      </w:r>
      <w:r>
        <w:tab/>
        <w:t>No interesse da Prefeitura Municipal, e sem que caiba às participantes qualquer reclamação ou indenização, poderá ser:</w:t>
      </w:r>
    </w:p>
    <w:p w:rsidR="0056512B" w:rsidRDefault="0056512B"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275E3F" w:rsidRDefault="00275E3F" w:rsidP="00275E3F">
      <w:pPr>
        <w:ind w:left="720"/>
        <w:jc w:val="both"/>
      </w:pPr>
    </w:p>
    <w:p w:rsidR="003F1823" w:rsidRDefault="00275E3F" w:rsidP="00275E3F">
      <w:pPr>
        <w:jc w:val="both"/>
      </w:pPr>
      <w:r>
        <w:t>20.6. Integram este Edital os seguintes anexos:</w:t>
      </w: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275E3F" w:rsidRDefault="00275E3F" w:rsidP="00275E3F">
      <w:pPr>
        <w:jc w:val="both"/>
      </w:pPr>
      <w:r>
        <w:t xml:space="preserve">ANEXO V - Modelo de Credenciamento; </w:t>
      </w:r>
      <w:r>
        <w:rPr>
          <w:b/>
        </w:rPr>
        <w:t>(Anexado no lado externo do envelope Proposta)</w:t>
      </w:r>
    </w:p>
    <w:p w:rsidR="00275E3F" w:rsidRDefault="00275E3F" w:rsidP="00275E3F">
      <w:pPr>
        <w:jc w:val="both"/>
      </w:pPr>
      <w:r>
        <w:t xml:space="preserve">ANEXO VI - Modelo de Declaração para Habilitação; </w:t>
      </w:r>
      <w:r>
        <w:rPr>
          <w:b/>
        </w:rPr>
        <w:t>(Anexado no lado externo do envelope Proposta)</w:t>
      </w:r>
    </w:p>
    <w:p w:rsidR="00275E3F" w:rsidRDefault="00275E3F" w:rsidP="00275E3F">
      <w:pPr>
        <w:jc w:val="both"/>
      </w:pPr>
      <w:r>
        <w:t xml:space="preserve">ANEXO VII - Declaração de Porte Empresarial </w:t>
      </w:r>
      <w:r>
        <w:rPr>
          <w:b/>
        </w:rPr>
        <w:t>(Anexado no lado externo do envelope Proposta)</w:t>
      </w:r>
    </w:p>
    <w:p w:rsidR="00D15A7A" w:rsidRDefault="00D15A7A" w:rsidP="009B09B3">
      <w:pPr>
        <w:jc w:val="both"/>
      </w:pPr>
      <w:r>
        <w:t>ANEXO VIII – Declaração de Idoneidade.</w:t>
      </w:r>
      <w:r w:rsidR="0089206B">
        <w:t>.</w:t>
      </w:r>
      <w:r w:rsidR="009B09B3">
        <w:t>(</w:t>
      </w:r>
      <w:r w:rsidR="009B09B3" w:rsidRPr="009B09B3">
        <w:rPr>
          <w:b/>
        </w:rPr>
        <w:t xml:space="preserve"> </w:t>
      </w:r>
      <w:r w:rsidR="009B09B3">
        <w:rPr>
          <w:b/>
        </w:rPr>
        <w:t>Anexado no lado interno do envelope Habilitação)</w:t>
      </w:r>
    </w:p>
    <w:p w:rsidR="00275E3F" w:rsidRDefault="0089206B" w:rsidP="00F5435E">
      <w:r>
        <w:t xml:space="preserve">ANEXO </w:t>
      </w:r>
      <w:r w:rsidR="00F5435E">
        <w:t>IX – Visita Técnica.</w:t>
      </w:r>
      <w:r w:rsidR="00DF46E8" w:rsidRPr="00DF46E8">
        <w:rPr>
          <w:b/>
        </w:rPr>
        <w:t xml:space="preserve"> </w:t>
      </w:r>
      <w:r w:rsidR="00DF46E8">
        <w:rPr>
          <w:b/>
        </w:rPr>
        <w:t>(Anexado no lado interno do envelope Habilitação)</w:t>
      </w:r>
    </w:p>
    <w:p w:rsidR="00D15A7A" w:rsidRDefault="00D15A7A"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275E3F" w:rsidRDefault="00275E3F" w:rsidP="00275E3F">
      <w:pPr>
        <w:jc w:val="both"/>
      </w:pPr>
    </w:p>
    <w:p w:rsidR="00275E3F" w:rsidRDefault="00275E3F" w:rsidP="00275E3F">
      <w:pPr>
        <w:jc w:val="both"/>
      </w:pPr>
      <w:r>
        <w:t>20.8. Ao receberem cópia deste Edital, os interessados deverão deixar registrados na Prefeitura o endereço, telefone e fax, para qualquer comunicação.</w:t>
      </w:r>
    </w:p>
    <w:p w:rsidR="00275E3F" w:rsidRDefault="00275E3F" w:rsidP="00275E3F">
      <w:pPr>
        <w:jc w:val="both"/>
      </w:pPr>
    </w:p>
    <w:p w:rsidR="00275E3F" w:rsidRDefault="00275E3F" w:rsidP="00275E3F">
      <w:pPr>
        <w:jc w:val="both"/>
      </w:pPr>
      <w:r>
        <w:t>20.9. Fica a licitante ciente de que a simples apresentação da documentação e proposta implicará aceitação das condições estabelecidas neste edital.</w:t>
      </w:r>
    </w:p>
    <w:p w:rsidR="00275E3F" w:rsidRDefault="00275E3F" w:rsidP="00275E3F">
      <w:pPr>
        <w:jc w:val="both"/>
      </w:pPr>
    </w:p>
    <w:p w:rsidR="00275E3F" w:rsidRDefault="00275E3F" w:rsidP="00275E3F">
      <w:pPr>
        <w:jc w:val="both"/>
      </w:pPr>
      <w:r>
        <w:t>20.10. As licitantes deverão apresentar documentos autenticados ou à serem autenticados pela Comissão permanente de Licitação, podendo esta se assim entender necessário, a qualquer tempo exigir os respectivos originais para conferência.</w:t>
      </w:r>
    </w:p>
    <w:p w:rsidR="0056512B" w:rsidRDefault="0056512B" w:rsidP="00275E3F">
      <w:pPr>
        <w:jc w:val="both"/>
      </w:pPr>
    </w:p>
    <w:p w:rsidR="0056512B" w:rsidRDefault="0056512B" w:rsidP="00275E3F">
      <w:pPr>
        <w:jc w:val="both"/>
      </w:pPr>
    </w:p>
    <w:p w:rsidR="0056512B" w:rsidRDefault="0056512B" w:rsidP="00275E3F">
      <w:pPr>
        <w:jc w:val="both"/>
      </w:pPr>
    </w:p>
    <w:p w:rsidR="0056512B" w:rsidRDefault="0056512B" w:rsidP="00275E3F">
      <w:pPr>
        <w:jc w:val="both"/>
      </w:pPr>
    </w:p>
    <w:p w:rsidR="00D7602C" w:rsidRDefault="00D7602C" w:rsidP="00275E3F">
      <w:pPr>
        <w:jc w:val="both"/>
      </w:pPr>
    </w:p>
    <w:p w:rsidR="00D7602C" w:rsidRDefault="00D7602C" w:rsidP="00275E3F">
      <w:pPr>
        <w:jc w:val="both"/>
      </w:pPr>
      <w:r>
        <w:lastRenderedPageBreak/>
        <w:t xml:space="preserve">20.11.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9756C3" w:rsidRDefault="009756C3" w:rsidP="00275E3F">
      <w:pPr>
        <w:jc w:val="both"/>
      </w:pPr>
    </w:p>
    <w:p w:rsidR="00275E3F" w:rsidRDefault="00275E3F" w:rsidP="00275E3F">
      <w:pPr>
        <w:jc w:val="both"/>
      </w:pP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275E3F" w:rsidRDefault="00275E3F" w:rsidP="00887109">
            <w:r w:rsidRPr="00372C8C">
              <w:t xml:space="preserve">Prefeitura Municipal de </w:t>
            </w:r>
            <w:r w:rsidR="00D7602C">
              <w:t>Capela de Santana,</w:t>
            </w:r>
            <w:r w:rsidR="0056512B">
              <w:t xml:space="preserve"> 29</w:t>
            </w:r>
            <w:r w:rsidRPr="00372C8C">
              <w:t xml:space="preserve"> de</w:t>
            </w:r>
            <w:r>
              <w:t xml:space="preserve"> </w:t>
            </w:r>
            <w:r w:rsidR="00475802">
              <w:t>novembro</w:t>
            </w:r>
            <w:r w:rsidRPr="00372C8C">
              <w:t xml:space="preserve"> de</w:t>
            </w:r>
            <w:r>
              <w:t xml:space="preserve"> 2019</w:t>
            </w:r>
            <w:r w:rsidRPr="00372C8C">
              <w:t>.</w:t>
            </w:r>
          </w:p>
          <w:p w:rsidR="00275E3F" w:rsidRDefault="00275E3F" w:rsidP="00887109">
            <w:pPr>
              <w:jc w:val="center"/>
              <w:rPr>
                <w:b/>
              </w:rPr>
            </w:pPr>
          </w:p>
          <w:p w:rsidR="00C27284" w:rsidRDefault="00C27284" w:rsidP="00887109">
            <w:pPr>
              <w:jc w:val="center"/>
              <w:rPr>
                <w:b/>
              </w:rPr>
            </w:pPr>
          </w:p>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275E3F" w:rsidP="00D7602C"/>
          <w:p w:rsidR="00275E3F" w:rsidRDefault="00C27284" w:rsidP="00887109">
            <w:pPr>
              <w:jc w:val="center"/>
            </w:pPr>
            <w:r>
              <w:t>_______________________________</w:t>
            </w:r>
          </w:p>
          <w:p w:rsidR="00275E3F" w:rsidRDefault="00275E3F" w:rsidP="00887109">
            <w:r>
              <w:t xml:space="preserve">                 José Alfredo  Machado</w:t>
            </w:r>
          </w:p>
          <w:p w:rsidR="00275E3F" w:rsidRPr="0083507A" w:rsidRDefault="00275E3F" w:rsidP="00887109">
            <w:pPr>
              <w:jc w:val="center"/>
              <w:rPr>
                <w:b/>
              </w:rPr>
            </w:pPr>
            <w:r>
              <w:t>Prefeito Municipal</w:t>
            </w:r>
          </w:p>
        </w:tc>
      </w:tr>
    </w:tbl>
    <w:p w:rsidR="00275E3F" w:rsidRDefault="00275E3F" w:rsidP="00275E3F">
      <w:pPr>
        <w:jc w:val="center"/>
        <w:rPr>
          <w:b/>
        </w:rPr>
      </w:pPr>
    </w:p>
    <w:p w:rsidR="00275E3F" w:rsidRDefault="00275E3F" w:rsidP="00275E3F">
      <w:pPr>
        <w:jc w:val="center"/>
        <w:rPr>
          <w:b/>
        </w:rPr>
      </w:pPr>
    </w:p>
    <w:p w:rsidR="00275E3F" w:rsidRDefault="00275E3F"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587177" w:rsidRDefault="00587177" w:rsidP="00D7602C">
      <w:pPr>
        <w:rPr>
          <w:b/>
        </w:rPr>
      </w:pPr>
    </w:p>
    <w:p w:rsidR="00275E3F" w:rsidRDefault="00275E3F" w:rsidP="00275E3F">
      <w:pPr>
        <w:jc w:val="center"/>
        <w:rPr>
          <w:b/>
        </w:rPr>
      </w:pPr>
      <w:r>
        <w:rPr>
          <w:b/>
        </w:rPr>
        <w:t>ANEXO I</w:t>
      </w:r>
    </w:p>
    <w:p w:rsidR="00275E3F" w:rsidRDefault="00275E3F" w:rsidP="00275E3F">
      <w:pPr>
        <w:rPr>
          <w:b/>
        </w:rPr>
      </w:pPr>
    </w:p>
    <w:p w:rsidR="00275E3F" w:rsidRPr="00643DC8" w:rsidRDefault="00CC5DBB" w:rsidP="00275E3F">
      <w:pPr>
        <w:jc w:val="center"/>
        <w:rPr>
          <w:b/>
        </w:rPr>
      </w:pPr>
      <w:r>
        <w:rPr>
          <w:b/>
        </w:rPr>
        <w:t>PROCESSO LICITATÓRIO N°</w:t>
      </w:r>
      <w:r w:rsidR="00475802">
        <w:rPr>
          <w:b/>
        </w:rPr>
        <w:t xml:space="preserve"> </w:t>
      </w:r>
      <w:r w:rsidR="002F5255">
        <w:rPr>
          <w:b/>
        </w:rPr>
        <w:t>845</w:t>
      </w:r>
      <w:r>
        <w:rPr>
          <w:b/>
        </w:rPr>
        <w:t>/2019</w:t>
      </w:r>
    </w:p>
    <w:p w:rsidR="00275E3F" w:rsidRDefault="00275E3F" w:rsidP="00275E3F">
      <w:pPr>
        <w:jc w:val="center"/>
        <w:rPr>
          <w:b/>
        </w:rPr>
      </w:pPr>
      <w:r w:rsidRPr="00643DC8">
        <w:rPr>
          <w:b/>
        </w:rPr>
        <w:t xml:space="preserve">PREGÃO PRESENCIAL </w:t>
      </w:r>
      <w:r>
        <w:rPr>
          <w:b/>
        </w:rPr>
        <w:t xml:space="preserve">Nº </w:t>
      </w:r>
      <w:r w:rsidR="002F5255">
        <w:rPr>
          <w:b/>
        </w:rPr>
        <w:t>35</w:t>
      </w:r>
      <w:r w:rsidRPr="00643DC8">
        <w:rPr>
          <w:b/>
        </w:rPr>
        <w:t>/201</w:t>
      </w:r>
      <w:r w:rsidR="00CC5DBB">
        <w:rPr>
          <w:b/>
        </w:rPr>
        <w:t>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r>
        <w:rPr>
          <w:b/>
        </w:rPr>
        <w:t>TERMO DE REFERÊNCIA</w:t>
      </w:r>
    </w:p>
    <w:p w:rsidR="00475802" w:rsidRDefault="00475802" w:rsidP="00275E3F">
      <w:pPr>
        <w:jc w:val="center"/>
        <w:rPr>
          <w:b/>
        </w:rPr>
      </w:pPr>
    </w:p>
    <w:p w:rsidR="00DD54F9" w:rsidRDefault="00DD54F9" w:rsidP="00275E3F">
      <w:pPr>
        <w:jc w:val="center"/>
        <w:rPr>
          <w:b/>
        </w:rPr>
      </w:pPr>
    </w:p>
    <w:p w:rsidR="003B4C91" w:rsidRPr="00256423" w:rsidRDefault="003B4C91" w:rsidP="003B4C91">
      <w:pPr>
        <w:pStyle w:val="FirstParagraph"/>
        <w:rPr>
          <w:rFonts w:ascii="Times New Roman" w:hAnsi="Times New Roman" w:cs="Times New Roman"/>
          <w:b/>
          <w:lang w:val="pt-BR"/>
        </w:rPr>
      </w:pPr>
      <w:r w:rsidRPr="00256423">
        <w:rPr>
          <w:rFonts w:ascii="Times New Roman" w:hAnsi="Times New Roman" w:cs="Times New Roman"/>
          <w:b/>
          <w:lang w:val="pt-BR"/>
        </w:rPr>
        <w:t>Descritivo de sistema para uso da Secretaria da Agricultura PRODUÇÃO PRIMÁRIA</w:t>
      </w:r>
    </w:p>
    <w:p w:rsidR="003B4C91" w:rsidRPr="00256423" w:rsidRDefault="003B4C91" w:rsidP="003B4C91">
      <w:pPr>
        <w:pStyle w:val="Textoembloco"/>
        <w:rPr>
          <w:rFonts w:ascii="Times New Roman" w:hAnsi="Times New Roman" w:cs="Times New Roman"/>
          <w:sz w:val="24"/>
          <w:szCs w:val="24"/>
          <w:lang w:val="pt-BR"/>
        </w:rPr>
      </w:pPr>
      <w:r w:rsidRPr="00256423">
        <w:rPr>
          <w:rFonts w:ascii="Times New Roman" w:hAnsi="Times New Roman" w:cs="Times New Roman"/>
          <w:sz w:val="24"/>
          <w:szCs w:val="24"/>
          <w:lang w:val="pt-BR"/>
        </w:rPr>
        <w:t>Possibilitar a elaboração de cadastros, tabelas, consultas, relatórios, transmissão e índices gráficos;</w:t>
      </w:r>
    </w:p>
    <w:p w:rsidR="003B4C91" w:rsidRPr="00256423" w:rsidRDefault="003B4C91" w:rsidP="003B4C91">
      <w:pPr>
        <w:pStyle w:val="Textoembloco"/>
        <w:rPr>
          <w:rFonts w:ascii="Times New Roman" w:hAnsi="Times New Roman" w:cs="Times New Roman"/>
          <w:sz w:val="24"/>
          <w:szCs w:val="24"/>
          <w:lang w:val="pt-BR"/>
        </w:rPr>
      </w:pPr>
      <w:r w:rsidRPr="00256423">
        <w:rPr>
          <w:rFonts w:ascii="Times New Roman" w:hAnsi="Times New Roman" w:cs="Times New Roman"/>
          <w:sz w:val="24"/>
          <w:szCs w:val="24"/>
          <w:lang w:val="pt-BR"/>
        </w:rPr>
        <w:t>Armazenamento de dados da produção primária;</w:t>
      </w:r>
    </w:p>
    <w:p w:rsidR="003B4C91" w:rsidRPr="00256423" w:rsidRDefault="003B4C91" w:rsidP="003B4C91">
      <w:pPr>
        <w:pStyle w:val="Textoembloco"/>
        <w:rPr>
          <w:rFonts w:ascii="Times New Roman" w:hAnsi="Times New Roman" w:cs="Times New Roman"/>
          <w:sz w:val="24"/>
          <w:szCs w:val="24"/>
          <w:lang w:val="pt-BR"/>
        </w:rPr>
      </w:pPr>
      <w:r w:rsidRPr="00256423">
        <w:rPr>
          <w:rFonts w:ascii="Times New Roman" w:hAnsi="Times New Roman" w:cs="Times New Roman"/>
          <w:sz w:val="24"/>
          <w:szCs w:val="24"/>
          <w:lang w:val="pt-BR"/>
        </w:rPr>
        <w:t>Controle e estatísticas do setor primário municipal, com vistas a organizar banco de dados sobre produção primaria global, produtor por produtor, compreendendo elementos que permitam acompanhamento e aferição de dados qualitativos e quantitativos, controle de valor adicionado d ICMS, para preenchimento da guia anual do produtor, modelo A, para uso no convenio PIT — Programa de Integração Tributária, visando o retorno do ICMS da Produção Primária. Devendo ainda,o programa contratado, entre outras informações peculiares e concernentes, ter a capacidade de obte sincronismo com a SEFAZ/RS, Secretaria Estadual da Fazenda, do Banco de Dados dos Produtore Rurais e permitindo ainda a criação de arquivos eletrônicos para envio via TED e o consequente  retorno.</w:t>
      </w:r>
    </w:p>
    <w:p w:rsidR="003B4C91" w:rsidRPr="00256423" w:rsidRDefault="003B4C91" w:rsidP="003B4C91">
      <w:pPr>
        <w:pStyle w:val="Textoembloco"/>
        <w:rPr>
          <w:rFonts w:ascii="Times New Roman" w:hAnsi="Times New Roman" w:cs="Times New Roman"/>
          <w:b/>
          <w:sz w:val="24"/>
          <w:szCs w:val="24"/>
          <w:lang w:val="pt-BR"/>
        </w:rPr>
      </w:pPr>
      <w:r w:rsidRPr="00256423">
        <w:rPr>
          <w:rFonts w:ascii="Times New Roman" w:hAnsi="Times New Roman" w:cs="Times New Roman"/>
          <w:b/>
          <w:sz w:val="24"/>
          <w:szCs w:val="24"/>
          <w:lang w:val="pt-BR"/>
        </w:rPr>
        <w:t>Instalação:</w:t>
      </w:r>
    </w:p>
    <w:p w:rsidR="003B4C91" w:rsidRPr="00256423" w:rsidRDefault="003B4C91" w:rsidP="003B4C91">
      <w:pPr>
        <w:pStyle w:val="FirstParagraph"/>
        <w:rPr>
          <w:rFonts w:ascii="Times New Roman" w:hAnsi="Times New Roman" w:cs="Times New Roman"/>
          <w:lang w:val="pt-BR"/>
        </w:rPr>
      </w:pPr>
      <w:r w:rsidRPr="00256423">
        <w:rPr>
          <w:rFonts w:ascii="Times New Roman" w:hAnsi="Times New Roman" w:cs="Times New Roman"/>
          <w:lang w:val="pt-BR"/>
        </w:rPr>
        <w:t>Procedimentos operacionais para tornar executável o Software no ambiente computacional determinado.</w:t>
      </w:r>
    </w:p>
    <w:p w:rsidR="003B4C91" w:rsidRPr="00256423" w:rsidRDefault="003B4C91" w:rsidP="003B4C91">
      <w:pPr>
        <w:pStyle w:val="Textoembloco"/>
        <w:rPr>
          <w:rFonts w:ascii="Times New Roman" w:hAnsi="Times New Roman" w:cs="Times New Roman"/>
          <w:b/>
          <w:sz w:val="24"/>
          <w:szCs w:val="24"/>
          <w:lang w:val="pt-BR"/>
        </w:rPr>
      </w:pPr>
      <w:r w:rsidRPr="00256423">
        <w:rPr>
          <w:rFonts w:ascii="Times New Roman" w:hAnsi="Times New Roman" w:cs="Times New Roman"/>
          <w:b/>
          <w:sz w:val="24"/>
          <w:szCs w:val="24"/>
          <w:lang w:val="pt-BR"/>
        </w:rPr>
        <w:t>Conversão:</w:t>
      </w:r>
    </w:p>
    <w:p w:rsidR="003B4C91" w:rsidRPr="00256423" w:rsidRDefault="003B4C91" w:rsidP="003B4C91">
      <w:pPr>
        <w:pStyle w:val="FirstParagraph"/>
        <w:rPr>
          <w:rFonts w:ascii="Times New Roman" w:hAnsi="Times New Roman" w:cs="Times New Roman"/>
          <w:lang w:val="pt-BR"/>
        </w:rPr>
      </w:pPr>
      <w:r w:rsidRPr="00256423">
        <w:rPr>
          <w:rFonts w:ascii="Times New Roman" w:hAnsi="Times New Roman" w:cs="Times New Roman"/>
          <w:lang w:val="pt-BR"/>
        </w:rPr>
        <w:t>Procedimentos específicos de migração de dados e geração de dados obj</w:t>
      </w:r>
      <w:r w:rsidR="007B2FB5">
        <w:rPr>
          <w:rFonts w:ascii="Times New Roman" w:hAnsi="Times New Roman" w:cs="Times New Roman"/>
          <w:lang w:val="pt-BR"/>
        </w:rPr>
        <w:t>etivando a formação da nova base</w:t>
      </w:r>
      <w:r w:rsidRPr="00256423">
        <w:rPr>
          <w:rFonts w:ascii="Times New Roman" w:hAnsi="Times New Roman" w:cs="Times New Roman"/>
          <w:lang w:val="pt-BR"/>
        </w:rPr>
        <w:t xml:space="preserve"> de dados ativa.</w:t>
      </w:r>
    </w:p>
    <w:p w:rsidR="003B4C91" w:rsidRPr="00763CBF" w:rsidRDefault="003B4C91" w:rsidP="003B4C91">
      <w:pPr>
        <w:pStyle w:val="Corpodetexto"/>
      </w:pPr>
      <w:r w:rsidRPr="00763CBF">
        <w:lastRenderedPageBreak/>
        <w:t>O serviço de conversão estará a cargo do licitante vencedor, não caberá a Prefeitura disponibilizar layouts, as informações estão contidas no banco de dados, caberá a empresa licitante vencedora analisar e coletar as informações e disponibilizá-las na nova base de dados.</w:t>
      </w:r>
    </w:p>
    <w:p w:rsidR="003B4C91" w:rsidRPr="00763CBF" w:rsidRDefault="003B4C91" w:rsidP="003B4C91">
      <w:pPr>
        <w:pStyle w:val="Corpodetexto"/>
      </w:pPr>
      <w:r w:rsidRPr="00763CBF">
        <w:t>Não será aceito nenhum processo de consulta de informações em sistemas paralelos ou através de subterfúgios outros que não seja a base do novo sistema.</w:t>
      </w:r>
    </w:p>
    <w:p w:rsidR="003B4C91" w:rsidRPr="00256423" w:rsidRDefault="003B4C91" w:rsidP="003B4C91">
      <w:pPr>
        <w:pStyle w:val="Textoembloco"/>
        <w:rPr>
          <w:rFonts w:ascii="Times New Roman" w:hAnsi="Times New Roman" w:cs="Times New Roman"/>
          <w:b/>
          <w:sz w:val="24"/>
          <w:szCs w:val="24"/>
          <w:lang w:val="pt-BR"/>
        </w:rPr>
      </w:pPr>
      <w:r w:rsidRPr="00256423">
        <w:rPr>
          <w:rFonts w:ascii="Times New Roman" w:hAnsi="Times New Roman" w:cs="Times New Roman"/>
          <w:b/>
          <w:sz w:val="24"/>
          <w:szCs w:val="24"/>
          <w:lang w:val="pt-BR"/>
        </w:rPr>
        <w:t>Implantação:</w:t>
      </w:r>
    </w:p>
    <w:p w:rsidR="003B4C91" w:rsidRPr="00256423" w:rsidRDefault="003B4C91" w:rsidP="003B4C91">
      <w:pPr>
        <w:pStyle w:val="Textoembloco"/>
        <w:rPr>
          <w:rFonts w:ascii="Times New Roman" w:hAnsi="Times New Roman" w:cs="Times New Roman"/>
          <w:sz w:val="24"/>
          <w:szCs w:val="24"/>
          <w:lang w:val="pt-BR"/>
        </w:rPr>
      </w:pPr>
      <w:r w:rsidRPr="00256423">
        <w:rPr>
          <w:rFonts w:ascii="Times New Roman" w:hAnsi="Times New Roman" w:cs="Times New Roman"/>
          <w:sz w:val="24"/>
          <w:szCs w:val="24"/>
          <w:lang w:val="pt-BR"/>
        </w:rPr>
        <w:t xml:space="preserve"> Procedimentos para viabilizar e operacionalizar o uso dos softwares pela alimentação de dados, adequação das rotinas manuais e pela personalização de parâmetros do Software.</w:t>
      </w:r>
    </w:p>
    <w:p w:rsidR="003B4C91" w:rsidRPr="00256423" w:rsidRDefault="003B4C91" w:rsidP="003B4C91">
      <w:pPr>
        <w:pStyle w:val="Textoembloco"/>
        <w:rPr>
          <w:rFonts w:ascii="Times New Roman" w:hAnsi="Times New Roman" w:cs="Times New Roman"/>
          <w:b/>
          <w:sz w:val="24"/>
          <w:szCs w:val="24"/>
          <w:lang w:val="pt-BR"/>
        </w:rPr>
      </w:pPr>
      <w:r w:rsidRPr="00256423">
        <w:rPr>
          <w:rFonts w:ascii="Times New Roman" w:hAnsi="Times New Roman" w:cs="Times New Roman"/>
          <w:b/>
          <w:sz w:val="24"/>
          <w:szCs w:val="24"/>
          <w:lang w:val="pt-BR"/>
        </w:rPr>
        <w:t>Treinamento:</w:t>
      </w:r>
    </w:p>
    <w:p w:rsidR="003B4C91" w:rsidRPr="00256423" w:rsidRDefault="003B4C91" w:rsidP="003B4C91">
      <w:pPr>
        <w:pStyle w:val="FirstParagraph"/>
        <w:rPr>
          <w:rFonts w:ascii="Times New Roman" w:hAnsi="Times New Roman" w:cs="Times New Roman"/>
          <w:lang w:val="pt-BR"/>
        </w:rPr>
      </w:pPr>
      <w:r w:rsidRPr="00256423">
        <w:rPr>
          <w:rFonts w:ascii="Times New Roman" w:hAnsi="Times New Roman" w:cs="Times New Roman"/>
          <w:lang w:val="pt-BR"/>
        </w:rPr>
        <w:t>Procedimentos de transferência de conhecimento objetivando a qualificação e capacitação do usuário ao manejo do software</w:t>
      </w:r>
    </w:p>
    <w:p w:rsidR="00DD54F9" w:rsidRPr="000E1D4F" w:rsidRDefault="00DD54F9" w:rsidP="00DD54F9">
      <w:pPr>
        <w:rPr>
          <w:rFonts w:eastAsia="Batang"/>
          <w:color w:val="000000" w:themeColor="text1"/>
          <w:highlight w:val="red"/>
        </w:rPr>
      </w:pPr>
    </w:p>
    <w:p w:rsidR="00DD54F9" w:rsidRPr="000E1D4F" w:rsidRDefault="00DD54F9" w:rsidP="00DD54F9">
      <w:pPr>
        <w:rPr>
          <w:rFonts w:eastAsia="Batang"/>
          <w:color w:val="000000" w:themeColor="text1"/>
          <w:highlight w:val="red"/>
        </w:rPr>
      </w:pPr>
    </w:p>
    <w:p w:rsidR="00DD54F9" w:rsidRPr="000E1D4F" w:rsidRDefault="00DD54F9" w:rsidP="00275E3F">
      <w:pPr>
        <w:jc w:val="center"/>
        <w:rPr>
          <w:b/>
          <w:color w:val="000000" w:themeColor="text1"/>
        </w:rPr>
      </w:pPr>
    </w:p>
    <w:p w:rsidR="00DD54F9" w:rsidRPr="000E1D4F" w:rsidRDefault="00DD54F9" w:rsidP="00275E3F">
      <w:pPr>
        <w:jc w:val="center"/>
        <w:rPr>
          <w:b/>
          <w:color w:val="000000" w:themeColor="text1"/>
        </w:rPr>
      </w:pPr>
    </w:p>
    <w:p w:rsidR="00DD54F9" w:rsidRPr="000E1D4F" w:rsidRDefault="00DD54F9" w:rsidP="00275E3F">
      <w:pPr>
        <w:jc w:val="center"/>
        <w:rPr>
          <w:b/>
          <w:color w:val="000000" w:themeColor="text1"/>
        </w:rPr>
      </w:pPr>
    </w:p>
    <w:p w:rsidR="00DD54F9" w:rsidRPr="000E1D4F" w:rsidRDefault="00DD54F9" w:rsidP="00275E3F">
      <w:pPr>
        <w:jc w:val="center"/>
        <w:rPr>
          <w:b/>
          <w:color w:val="000000" w:themeColor="text1"/>
        </w:rPr>
      </w:pPr>
    </w:p>
    <w:p w:rsidR="00DD54F9" w:rsidRDefault="00DD54F9" w:rsidP="00275E3F">
      <w:pPr>
        <w:jc w:val="center"/>
        <w:rPr>
          <w:b/>
          <w:color w:val="000000" w:themeColor="text1"/>
        </w:rPr>
      </w:pPr>
    </w:p>
    <w:p w:rsidR="003B4C91" w:rsidRDefault="003B4C91" w:rsidP="00275E3F">
      <w:pPr>
        <w:jc w:val="center"/>
        <w:rPr>
          <w:b/>
          <w:color w:val="000000" w:themeColor="text1"/>
        </w:rPr>
      </w:pPr>
    </w:p>
    <w:p w:rsidR="003B4C91" w:rsidRDefault="003B4C91" w:rsidP="00275E3F">
      <w:pPr>
        <w:jc w:val="center"/>
        <w:rPr>
          <w:b/>
          <w:color w:val="000000" w:themeColor="text1"/>
        </w:rPr>
      </w:pPr>
    </w:p>
    <w:p w:rsidR="003B4C91" w:rsidRDefault="003B4C91" w:rsidP="00275E3F">
      <w:pPr>
        <w:jc w:val="center"/>
        <w:rPr>
          <w:b/>
          <w:color w:val="000000" w:themeColor="text1"/>
        </w:rPr>
      </w:pPr>
    </w:p>
    <w:p w:rsidR="003B4C91" w:rsidRDefault="003B4C91" w:rsidP="00275E3F">
      <w:pPr>
        <w:jc w:val="center"/>
        <w:rPr>
          <w:b/>
          <w:color w:val="000000" w:themeColor="text1"/>
        </w:rPr>
      </w:pPr>
    </w:p>
    <w:p w:rsidR="003B4C91" w:rsidRDefault="003B4C91" w:rsidP="00275E3F">
      <w:pPr>
        <w:jc w:val="center"/>
        <w:rPr>
          <w:b/>
          <w:color w:val="000000" w:themeColor="text1"/>
        </w:rPr>
      </w:pPr>
    </w:p>
    <w:p w:rsidR="003B4C91" w:rsidRDefault="003B4C91" w:rsidP="00275E3F">
      <w:pPr>
        <w:jc w:val="center"/>
        <w:rPr>
          <w:b/>
          <w:color w:val="000000" w:themeColor="text1"/>
        </w:rPr>
      </w:pPr>
    </w:p>
    <w:p w:rsidR="003B4C91" w:rsidRPr="000E1D4F" w:rsidRDefault="003B4C91" w:rsidP="00275E3F">
      <w:pPr>
        <w:jc w:val="center"/>
        <w:rPr>
          <w:b/>
          <w:color w:val="000000" w:themeColor="text1"/>
        </w:rPr>
      </w:pPr>
    </w:p>
    <w:p w:rsidR="00DD54F9" w:rsidRPr="000E1D4F" w:rsidRDefault="00DD54F9" w:rsidP="00275E3F">
      <w:pPr>
        <w:jc w:val="center"/>
        <w:rPr>
          <w:b/>
          <w:color w:val="000000" w:themeColor="text1"/>
        </w:rPr>
      </w:pPr>
    </w:p>
    <w:p w:rsidR="00DD54F9" w:rsidRPr="000E1D4F" w:rsidRDefault="00DD54F9" w:rsidP="00275E3F">
      <w:pPr>
        <w:jc w:val="center"/>
        <w:rPr>
          <w:b/>
          <w:color w:val="000000" w:themeColor="text1"/>
        </w:rPr>
      </w:pPr>
    </w:p>
    <w:p w:rsidR="00DD54F9" w:rsidRPr="000E1D4F" w:rsidRDefault="00DD54F9" w:rsidP="00275E3F">
      <w:pPr>
        <w:jc w:val="center"/>
        <w:rPr>
          <w:b/>
          <w:color w:val="000000" w:themeColor="text1"/>
        </w:rPr>
      </w:pPr>
    </w:p>
    <w:p w:rsidR="00DD54F9" w:rsidRDefault="00DD54F9" w:rsidP="00275E3F">
      <w:pPr>
        <w:jc w:val="center"/>
        <w:rPr>
          <w:b/>
        </w:rPr>
      </w:pPr>
    </w:p>
    <w:p w:rsidR="00DD54F9" w:rsidRDefault="00DD54F9" w:rsidP="00275E3F">
      <w:pPr>
        <w:jc w:val="center"/>
        <w:rPr>
          <w:b/>
        </w:rPr>
      </w:pPr>
    </w:p>
    <w:p w:rsidR="005164C6" w:rsidRPr="00C33CC8" w:rsidRDefault="005164C6" w:rsidP="005164C6">
      <w:pPr>
        <w:rPr>
          <w:vanish/>
          <w:lang w:eastAsia="pt-BR"/>
        </w:rPr>
      </w:pPr>
    </w:p>
    <w:p w:rsidR="005164C6" w:rsidRDefault="005164C6" w:rsidP="00275E3F">
      <w:pPr>
        <w:rPr>
          <w:b/>
        </w:rPr>
      </w:pPr>
    </w:p>
    <w:p w:rsidR="005164C6" w:rsidRDefault="005164C6" w:rsidP="00275E3F">
      <w:pPr>
        <w:rPr>
          <w:b/>
        </w:rPr>
      </w:pPr>
    </w:p>
    <w:p w:rsidR="005164C6" w:rsidRDefault="005164C6" w:rsidP="00275E3F">
      <w:pPr>
        <w:rPr>
          <w:b/>
        </w:rPr>
      </w:pPr>
    </w:p>
    <w:p w:rsidR="0085509D" w:rsidRDefault="0085509D" w:rsidP="00275E3F">
      <w:pPr>
        <w:rPr>
          <w:b/>
        </w:rPr>
      </w:pPr>
    </w:p>
    <w:p w:rsidR="00A80D30" w:rsidRDefault="00A80D30" w:rsidP="00275E3F">
      <w:pPr>
        <w:jc w:val="center"/>
        <w:rPr>
          <w:b/>
        </w:rPr>
      </w:pPr>
    </w:p>
    <w:p w:rsidR="00A80D30" w:rsidRDefault="00A80D30" w:rsidP="00275E3F">
      <w:pPr>
        <w:jc w:val="center"/>
        <w:rPr>
          <w:b/>
        </w:rPr>
      </w:pPr>
    </w:p>
    <w:p w:rsidR="00261296" w:rsidRDefault="00261296" w:rsidP="00275E3F">
      <w:pPr>
        <w:jc w:val="center"/>
        <w:rPr>
          <w:b/>
        </w:rPr>
      </w:pPr>
    </w:p>
    <w:p w:rsidR="00261296" w:rsidRDefault="00261296" w:rsidP="00275E3F">
      <w:pPr>
        <w:jc w:val="center"/>
        <w:rPr>
          <w:b/>
        </w:rPr>
      </w:pPr>
    </w:p>
    <w:p w:rsidR="00A80D30" w:rsidRDefault="00A80D30" w:rsidP="00275E3F">
      <w:pPr>
        <w:jc w:val="center"/>
        <w:rPr>
          <w:b/>
        </w:rPr>
      </w:pPr>
    </w:p>
    <w:p w:rsidR="00275E3F" w:rsidRPr="00643DC8" w:rsidRDefault="00275E3F" w:rsidP="00275E3F">
      <w:pPr>
        <w:jc w:val="center"/>
        <w:rPr>
          <w:b/>
        </w:rPr>
      </w:pPr>
      <w:r w:rsidRPr="00643DC8">
        <w:rPr>
          <w:b/>
        </w:rPr>
        <w:t>ANEXO II</w:t>
      </w:r>
    </w:p>
    <w:p w:rsidR="00275E3F" w:rsidRPr="00643DC8" w:rsidRDefault="00275E3F" w:rsidP="00275E3F">
      <w:pPr>
        <w:jc w:val="center"/>
        <w:rPr>
          <w:b/>
        </w:rPr>
      </w:pPr>
    </w:p>
    <w:p w:rsidR="00275E3F" w:rsidRPr="00643DC8" w:rsidRDefault="00275E3F" w:rsidP="00275E3F">
      <w:pPr>
        <w:jc w:val="center"/>
        <w:rPr>
          <w:b/>
        </w:rPr>
      </w:pPr>
      <w:r w:rsidRPr="00643DC8">
        <w:rPr>
          <w:b/>
        </w:rPr>
        <w:t>PRO</w:t>
      </w:r>
      <w:r w:rsidR="00D103DE">
        <w:rPr>
          <w:b/>
        </w:rPr>
        <w:t xml:space="preserve">CESSO LICITATÓRIO N° </w:t>
      </w:r>
      <w:r w:rsidR="0056512B">
        <w:rPr>
          <w:b/>
        </w:rPr>
        <w:t>845</w:t>
      </w:r>
      <w:r>
        <w:rPr>
          <w:b/>
        </w:rPr>
        <w:t>/2019</w:t>
      </w:r>
    </w:p>
    <w:p w:rsidR="00275E3F" w:rsidRPr="00643DC8" w:rsidRDefault="00275E3F" w:rsidP="00275E3F">
      <w:pPr>
        <w:jc w:val="center"/>
        <w:rPr>
          <w:b/>
        </w:rPr>
      </w:pPr>
      <w:r w:rsidRPr="00643DC8">
        <w:rPr>
          <w:b/>
        </w:rPr>
        <w:t xml:space="preserve">PREGÃO PRESENCIAL </w:t>
      </w:r>
      <w:r>
        <w:rPr>
          <w:b/>
        </w:rPr>
        <w:t xml:space="preserve">Nº </w:t>
      </w:r>
      <w:r w:rsidR="0056512B">
        <w:rPr>
          <w:b/>
        </w:rPr>
        <w:t>35</w:t>
      </w:r>
      <w:r>
        <w:rPr>
          <w:b/>
        </w:rPr>
        <w:t>/2019</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812634" w:rsidRPr="00812634" w:rsidRDefault="00275E3F" w:rsidP="00275E3F">
      <w:pPr>
        <w:jc w:val="both"/>
      </w:pPr>
      <w:r>
        <w:tab/>
      </w:r>
      <w:r>
        <w:tab/>
      </w:r>
      <w:r>
        <w:tab/>
      </w:r>
      <w:r w:rsidRPr="004265A9">
        <w:t>Pelo presente instrumento contratual de fornecimento</w:t>
      </w:r>
      <w:r w:rsidR="00812634">
        <w:t xml:space="preserve"> </w:t>
      </w:r>
      <w:r w:rsidR="00812634" w:rsidRPr="00812634">
        <w:t>DE EQUIPAMENTO E MATERIAL PERMANENTE PARA ATENDER A SECRETARIA MUNICIPAL DE SAÚDE</w:t>
      </w:r>
    </w:p>
    <w:p w:rsidR="00275E3F" w:rsidRPr="004265A9" w:rsidRDefault="00275E3F" w:rsidP="00275E3F">
      <w:pPr>
        <w:jc w:val="both"/>
      </w:pPr>
      <w:r w:rsidRPr="005A3A21">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fundamentados nas disposições da Lei nº 10.520/2002, e subsidiariamente a Lei nº 8.666/93, com as alterações posteriores e tendo em vista o que consta do Edital nº</w:t>
      </w:r>
      <w:r w:rsidR="0056512B">
        <w:rPr>
          <w:spacing w:val="-4"/>
        </w:rPr>
        <w:t xml:space="preserve"> 35</w:t>
      </w:r>
      <w:r w:rsidRPr="004265A9">
        <w:rPr>
          <w:spacing w:val="-4"/>
        </w:rPr>
        <w:t>/201</w:t>
      </w:r>
      <w:r>
        <w:rPr>
          <w:spacing w:val="-4"/>
        </w:rPr>
        <w:t>9</w:t>
      </w:r>
      <w:r w:rsidRPr="004265A9">
        <w:rPr>
          <w:spacing w:val="-4"/>
        </w:rPr>
        <w:t xml:space="preserve"> – Pregão Presencial </w:t>
      </w:r>
      <w:r w:rsidR="0056512B">
        <w:rPr>
          <w:spacing w:val="-4"/>
        </w:rPr>
        <w:t>35</w:t>
      </w:r>
      <w:r w:rsidR="00812634">
        <w:rPr>
          <w:spacing w:val="-4"/>
        </w:rPr>
        <w:t xml:space="preserve">-2019 </w:t>
      </w:r>
      <w:r w:rsidRPr="004265A9">
        <w:rPr>
          <w:spacing w:val="-4"/>
        </w:rPr>
        <w:t xml:space="preserve">e do Processo </w:t>
      </w:r>
      <w:r>
        <w:rPr>
          <w:spacing w:val="-4"/>
        </w:rPr>
        <w:t xml:space="preserve">Licitatório </w:t>
      </w:r>
      <w:r w:rsidRPr="004265A9">
        <w:rPr>
          <w:spacing w:val="-4"/>
        </w:rPr>
        <w:t xml:space="preserve">nº </w:t>
      </w:r>
      <w:r w:rsidR="0056512B">
        <w:rPr>
          <w:spacing w:val="-4"/>
        </w:rPr>
        <w:t>845</w:t>
      </w:r>
      <w:r>
        <w:rPr>
          <w:spacing w:val="-4"/>
        </w:rPr>
        <w:t>/2019</w:t>
      </w:r>
      <w:r w:rsidR="00722F31">
        <w:rPr>
          <w:spacing w:val="-4"/>
        </w:rPr>
        <w:t xml:space="preserve"> e estando o contrato vinculado</w:t>
      </w:r>
      <w:r w:rsidR="00722F31" w:rsidRPr="00722F31">
        <w:rPr>
          <w:spacing w:val="-4"/>
        </w:rPr>
        <w:t xml:space="preserve"> ao edital de licitação</w:t>
      </w:r>
      <w:r w:rsidR="00722F31">
        <w:rPr>
          <w:spacing w:val="-4"/>
        </w:rPr>
        <w:t xml:space="preserve">, </w:t>
      </w:r>
      <w:r w:rsidRPr="004265A9">
        <w:rPr>
          <w:spacing w:val="-4"/>
        </w:rPr>
        <w:t>resolvem celebrar o presente contrato mediante as cláusulas que seguem:</w:t>
      </w:r>
    </w:p>
    <w:p w:rsidR="00275E3F" w:rsidRDefault="00275E3F" w:rsidP="00275E3F">
      <w:pPr>
        <w:jc w:val="both"/>
      </w:pPr>
    </w:p>
    <w:p w:rsidR="00275E3F" w:rsidRDefault="00275E3F" w:rsidP="00275E3F">
      <w:pPr>
        <w:jc w:val="both"/>
      </w:pPr>
      <w:r>
        <w:rPr>
          <w:b/>
          <w:u w:val="single"/>
        </w:rPr>
        <w:t>CLÁUSULA PRIMEIRA - DO OBJETO DO CONTRATO E DESCRIÇÃO:</w:t>
      </w:r>
    </w:p>
    <w:p w:rsidR="00275E3F" w:rsidRDefault="00DA1F5A" w:rsidP="00275E3F">
      <w:pPr>
        <w:jc w:val="both"/>
      </w:pPr>
      <w:r w:rsidRPr="00622A0A">
        <w:t>Constitui objeto da presente licitação a contratação de empresa do ra</w:t>
      </w:r>
      <w:r>
        <w:t>mo de informática para atender a Secretaria da Agricultura, na qualidade de responsável pelo setor do bloco do produtor,</w:t>
      </w:r>
      <w:r w:rsidRPr="00622A0A">
        <w:t xml:space="preserve"> para a </w:t>
      </w:r>
      <w:r>
        <w:t xml:space="preserve">contratação de programa de informatica para gerenciamento da Produção Primaria, que permita opurtunizar a elaboração de cadastro, tabelas, consultas, relatórios, transmissão, indices, graficos, consultas referente a movimentações feitas com notas fiscais eletrônicas, consulta anual de incentivoao produtor rural, com capacidade de armazenamento de dados da produção primária, controle e estatisticas do setor primario municipal, com vistas a organizar banco de dados sobre a produção primaria global, produtor por produtor, compreendendo elementos que possam permitir o acompamhamento e aferição de dados qualitativos, controle de valor adicionado do icms, para preenchimento da guia anual do produtor , modelo A,para uso no convenio PIT-Programa de integração Tributaria, visando o retorno do ICMS da produção Primaria. Devendo ainda o programa contratado , entre outras informações peculiares e concernentes, ter a capaciadade de </w:t>
      </w:r>
      <w:r>
        <w:lastRenderedPageBreak/>
        <w:t>obter sincronismo com o SEFAZ/RS, Secretaria estatual da Fazenda , do Banco de dados dos produtores Rurais e permitimdo ainda a criação de arquivos eletrônicos para envio via TED e o consequente retorno</w:t>
      </w:r>
      <w:r w:rsidR="00E808D7">
        <w:t xml:space="preserve">, </w:t>
      </w:r>
      <w:r w:rsidR="00E808D7" w:rsidRPr="00587177">
        <w:t>bem como todos os demais serviços e condições compreendidos no edital de licitação, termo de referência e proposta, que integram o presente contrato, independentemente de transcrição</w:t>
      </w:r>
      <w:r w:rsidRPr="00587177">
        <w:t>.</w:t>
      </w:r>
    </w:p>
    <w:p w:rsidR="00275E3F" w:rsidRDefault="00275E3F" w:rsidP="00275E3F">
      <w:pPr>
        <w:jc w:val="both"/>
      </w:pPr>
      <w:r>
        <w:rPr>
          <w:b/>
          <w:u w:val="single"/>
        </w:rPr>
        <w:t>CLÁUSULA SEGUNDA - DO PRAZO DE ENTREGA E DO LOCAL:</w:t>
      </w:r>
    </w:p>
    <w:p w:rsidR="00CC393D" w:rsidRDefault="00CC393D" w:rsidP="00275E3F">
      <w:pPr>
        <w:jc w:val="both"/>
      </w:pPr>
      <w:r w:rsidRPr="00587177">
        <w:t>A contratada compromete-se, com relação ao disposto nesta cláusula, a implantar o sistema objeto da licitação e deixá-lo apto a utilização pela contratada (plenas condições operacionais) no prazo de até 30 dias após a assinatura do contrato.</w:t>
      </w:r>
    </w:p>
    <w:p w:rsidR="00275E3F" w:rsidRPr="007E1129" w:rsidRDefault="00275E3F" w:rsidP="00275E3F">
      <w:pPr>
        <w:jc w:val="both"/>
        <w:rPr>
          <w:color w:val="FF0000"/>
        </w:rPr>
      </w:pPr>
    </w:p>
    <w:p w:rsidR="00275E3F" w:rsidRDefault="00275E3F" w:rsidP="00275E3F">
      <w:pPr>
        <w:jc w:val="both"/>
      </w:pPr>
      <w:r>
        <w:rPr>
          <w:b/>
          <w:u w:val="single"/>
        </w:rPr>
        <w:t>CLÁUSULA TERCEIRA - DA DOCUMENTAÇÃO CONTRATUAL:</w:t>
      </w:r>
    </w:p>
    <w:p w:rsidR="00275E3F" w:rsidRDefault="00275E3F" w:rsidP="00275E3F">
      <w:pPr>
        <w:jc w:val="both"/>
      </w:pPr>
      <w:r>
        <w:t>Fazem parte deste contrato, os seguintes documentos, cujo teor é de conhecimento das partes contratantes: Proposta da Contratada, Edital de P</w:t>
      </w:r>
      <w:r w:rsidR="00012BF5">
        <w:t xml:space="preserve">regão Presencial n° </w:t>
      </w:r>
      <w:r w:rsidR="00CE1CB0">
        <w:t>xx</w:t>
      </w:r>
      <w:r>
        <w:t>/201</w:t>
      </w:r>
      <w:r w:rsidR="00012BF5">
        <w:t>9</w:t>
      </w:r>
      <w:r>
        <w:t>, Homologação, além das normas e instruções legais vigentes no país, que lhe forem atinentes.</w:t>
      </w:r>
    </w:p>
    <w:p w:rsidR="00CE1CB0" w:rsidRDefault="00CE1CB0" w:rsidP="00275E3F">
      <w:pPr>
        <w:jc w:val="both"/>
        <w:rPr>
          <w:b/>
          <w:u w:val="single"/>
        </w:rPr>
      </w:pPr>
    </w:p>
    <w:p w:rsidR="00275E3F" w:rsidRDefault="00275E3F" w:rsidP="00275E3F">
      <w:pPr>
        <w:jc w:val="both"/>
      </w:pPr>
      <w:r>
        <w:rPr>
          <w:b/>
          <w:u w:val="single"/>
        </w:rPr>
        <w:t>CLÁUSULA QUARTA- DO VALOR DO CONTRATO:</w:t>
      </w:r>
    </w:p>
    <w:p w:rsidR="005D0213" w:rsidRPr="00DA7768" w:rsidRDefault="00275E3F" w:rsidP="005D0213">
      <w:pPr>
        <w:pStyle w:val="SemEspaamento"/>
        <w:jc w:val="both"/>
        <w:rPr>
          <w:sz w:val="24"/>
          <w:szCs w:val="24"/>
        </w:rPr>
      </w:pPr>
      <w:r>
        <w:t xml:space="preserve">Pela </w:t>
      </w:r>
      <w:r w:rsidR="005D0213" w:rsidRPr="00DA7768">
        <w:rPr>
          <w:sz w:val="24"/>
          <w:szCs w:val="24"/>
        </w:rPr>
        <w:t>contratação de empresa do ramo de informática para atender o Município com toda Responsabilidade Técnica e Legal Exigível, para a prestação de serviços de instalação, implantação, conversão, testes, customização, locação mensal e treinamento de um sistema de gestão pública municipal, tudo de acordo com o edital e seus anexos, conforme</w:t>
      </w:r>
      <w:r w:rsidR="005D0213">
        <w:rPr>
          <w:sz w:val="24"/>
          <w:szCs w:val="24"/>
        </w:rPr>
        <w:t xml:space="preserve"> </w:t>
      </w:r>
      <w:r w:rsidR="005D0213" w:rsidRPr="00DA7768">
        <w:rPr>
          <w:sz w:val="24"/>
          <w:szCs w:val="24"/>
        </w:rPr>
        <w:t>segue:</w:t>
      </w:r>
    </w:p>
    <w:p w:rsidR="00275E3F" w:rsidRDefault="005D0213" w:rsidP="00275E3F">
      <w:pPr>
        <w:jc w:val="both"/>
      </w:pPr>
      <w:r w:rsidRPr="00DA7768">
        <w:t>O sistema deverá possuir módulos, que obedecerão as características gerai</w:t>
      </w:r>
      <w:r>
        <w:t>s e individuais constantes no</w:t>
      </w:r>
      <w:r w:rsidRPr="00DA7768">
        <w:t xml:space="preserve"> edital, devidamente integrados, que obrigatoriamente atendam as áreas abaixorelacionadas:</w:t>
      </w:r>
      <w:r>
        <w:t xml:space="preserve"> conforme consta na proposta vencedora que faz parte integrante deste Contrato, como se transcrito fosse,</w:t>
      </w:r>
      <w:r w:rsidR="00275E3F">
        <w:t xml:space="preserve"> na Cláusula Primeira, nos quantitativos estimados a </w:t>
      </w:r>
      <w:r w:rsidR="00275E3F">
        <w:rPr>
          <w:b/>
        </w:rPr>
        <w:t>CONTRATADA</w:t>
      </w:r>
      <w:r w:rsidR="00275E3F">
        <w:t xml:space="preserve"> receberá até o limite de R$.......... (...........).</w:t>
      </w:r>
    </w:p>
    <w:p w:rsidR="00275E3F" w:rsidRDefault="00275E3F" w:rsidP="00275E3F">
      <w:pPr>
        <w:jc w:val="both"/>
      </w:pPr>
    </w:p>
    <w:p w:rsidR="00275E3F" w:rsidRDefault="00275E3F" w:rsidP="00275E3F">
      <w:pPr>
        <w:jc w:val="both"/>
      </w:pPr>
      <w:r>
        <w:rPr>
          <w:b/>
          <w:u w:val="single"/>
        </w:rPr>
        <w:t>CLÁUSULA QUINTA - DO PAGAMENTO:</w:t>
      </w:r>
    </w:p>
    <w:p w:rsidR="00275E3F" w:rsidRDefault="00275E3F" w:rsidP="00275E3F">
      <w:pPr>
        <w:jc w:val="both"/>
      </w:pPr>
      <w:r>
        <w:t>5.1.</w:t>
      </w:r>
      <w:r>
        <w:tab/>
        <w:t xml:space="preserve">O pagamento será efetuado em até trinta dias a contar do recebimento da documentação fiscal devidamente atestada pela Secretaria Municipal </w:t>
      </w:r>
      <w:r w:rsidR="00D940CA">
        <w:t>da Fazenda</w:t>
      </w:r>
      <w:r>
        <w:t>.</w:t>
      </w:r>
    </w:p>
    <w:p w:rsidR="00275E3F" w:rsidRDefault="00275E3F" w:rsidP="00275E3F">
      <w:pPr>
        <w:jc w:val="both"/>
      </w:pPr>
    </w:p>
    <w:p w:rsidR="00275E3F" w:rsidRDefault="00275E3F" w:rsidP="00275E3F">
      <w:pPr>
        <w:jc w:val="both"/>
      </w:pPr>
      <w:r>
        <w:t>5.1.1 - Em caso de devolução de documentação fiscal para correção, o prazo para pagamento fluirá a partir de sua reapresentação.</w:t>
      </w:r>
    </w:p>
    <w:p w:rsidR="00275E3F" w:rsidRDefault="00275E3F" w:rsidP="00275E3F">
      <w:pPr>
        <w:jc w:val="both"/>
      </w:pPr>
    </w:p>
    <w:p w:rsidR="00275E3F" w:rsidRPr="005D77EF" w:rsidRDefault="00275E3F" w:rsidP="00275E3F">
      <w:pPr>
        <w:jc w:val="both"/>
      </w:pPr>
      <w:r w:rsidRPr="00B52530">
        <w:rPr>
          <w:b/>
          <w:u w:val="single"/>
        </w:rPr>
        <w:t>CLÁUSULA SEXTA - DAS DESPESAS E RECURSOS:</w:t>
      </w:r>
    </w:p>
    <w:p w:rsidR="009A67B5" w:rsidRDefault="00275E3F" w:rsidP="00CE1CB0">
      <w:pPr>
        <w:jc w:val="both"/>
      </w:pPr>
      <w:r w:rsidRPr="00EC381D">
        <w:t>6.1. Os recursos orçamentários destinados ao objeto em questão provirão da seguinte dotação orçamentária:</w:t>
      </w:r>
    </w:p>
    <w:p w:rsidR="00F5435E" w:rsidRDefault="00F5435E" w:rsidP="00CE1CB0">
      <w:pPr>
        <w:jc w:val="both"/>
      </w:pPr>
    </w:p>
    <w:p w:rsidR="00275E3F" w:rsidRDefault="00F5435E" w:rsidP="00275E3F">
      <w:pPr>
        <w:jc w:val="both"/>
      </w:pPr>
      <w:r>
        <w:t>09.01.3.390.39.05 ( 11128)</w:t>
      </w:r>
    </w:p>
    <w:p w:rsidR="00F5435E" w:rsidRDefault="00F5435E" w:rsidP="00275E3F">
      <w:pPr>
        <w:jc w:val="both"/>
      </w:pPr>
    </w:p>
    <w:p w:rsidR="00275E3F" w:rsidRDefault="00275E3F" w:rsidP="00275E3F">
      <w:pPr>
        <w:jc w:val="both"/>
        <w:rPr>
          <w:b/>
          <w:u w:val="single"/>
        </w:rPr>
      </w:pPr>
      <w:r>
        <w:rPr>
          <w:b/>
          <w:u w:val="single"/>
        </w:rPr>
        <w:lastRenderedPageBreak/>
        <w:t>CLÁUSULA SÉTIMA- DAS MULTAS E PENALIDADES:</w:t>
      </w:r>
    </w:p>
    <w:p w:rsidR="00275E3F" w:rsidRDefault="00275E3F" w:rsidP="00275E3F">
      <w:pPr>
        <w:jc w:val="both"/>
        <w:rPr>
          <w:b/>
        </w:rPr>
      </w:pPr>
      <w:r>
        <w:t>7.1.</w:t>
      </w:r>
      <w:r>
        <w:tab/>
        <w:t xml:space="preserve">Pelo não cumprimento das condições estabelecidas no presente contrato, a Contratada fica sujeita, a critério da Administração e, garantida a defesa prévia, às penalidades previstas no art. 87, incisos e parágrafos, da Lei Federal n° 8.666/93. </w:t>
      </w:r>
    </w:p>
    <w:p w:rsidR="00275E3F" w:rsidRDefault="00275E3F" w:rsidP="00275E3F">
      <w:pPr>
        <w:jc w:val="both"/>
        <w:rPr>
          <w:b/>
        </w:rPr>
      </w:pPr>
    </w:p>
    <w:p w:rsidR="00275E3F" w:rsidRPr="00DE1727" w:rsidRDefault="00275E3F" w:rsidP="00275E3F">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275E3F" w:rsidRPr="00DE1727" w:rsidRDefault="00275E3F" w:rsidP="00275E3F">
      <w:pPr>
        <w:jc w:val="both"/>
        <w:rPr>
          <w:b/>
        </w:rPr>
      </w:pPr>
      <w:r w:rsidRPr="00DE1727">
        <w:rPr>
          <w:b/>
        </w:rPr>
        <w:t xml:space="preserve">§ 2º - </w:t>
      </w:r>
      <w:r w:rsidRPr="00DE1727">
        <w:t>Se a falta do objeto for superior a 10 (dez) dias, a multa será em dobro.</w:t>
      </w:r>
    </w:p>
    <w:p w:rsidR="00275E3F" w:rsidRPr="00366A12" w:rsidRDefault="00275E3F" w:rsidP="00275E3F">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275E3F" w:rsidRPr="00366A12" w:rsidRDefault="00275E3F" w:rsidP="00275E3F">
      <w:pPr>
        <w:jc w:val="both"/>
        <w:rPr>
          <w:b/>
        </w:rPr>
      </w:pPr>
      <w:r w:rsidRPr="00366A12">
        <w:rPr>
          <w:b/>
        </w:rPr>
        <w:t>§ 4º -</w:t>
      </w:r>
      <w:r w:rsidRPr="00366A12">
        <w:t xml:space="preserve"> Ocorrendo multas, estas são autônomas e a aplicação de uma não exclui a outra.</w:t>
      </w:r>
    </w:p>
    <w:p w:rsidR="00275E3F" w:rsidRPr="00366A12" w:rsidRDefault="00275E3F" w:rsidP="00275E3F">
      <w:pPr>
        <w:jc w:val="both"/>
        <w:rPr>
          <w:b/>
        </w:rPr>
      </w:pPr>
      <w:r w:rsidRPr="00366A12">
        <w:rPr>
          <w:b/>
        </w:rPr>
        <w:t xml:space="preserve">§ 5º - </w:t>
      </w:r>
      <w:r w:rsidRPr="00366A12">
        <w:t>A aplicação da multa fica condicionada à prévia defesa da Contratada, que deverá ser apresentada no prazo de 10 (dez) dias úteis, contados da respectiva notificação.</w:t>
      </w:r>
    </w:p>
    <w:p w:rsidR="00275E3F" w:rsidRDefault="00275E3F" w:rsidP="00275E3F">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pP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275E3F" w:rsidRDefault="00275E3F" w:rsidP="00275E3F">
      <w:pPr>
        <w:jc w:val="both"/>
      </w:pPr>
      <w:r>
        <w:t>8.1. 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05 (cinco) dias essa comunicação, descrevendo as ocorrências.</w:t>
      </w:r>
    </w:p>
    <w:p w:rsidR="00275E3F" w:rsidRDefault="00275E3F" w:rsidP="00275E3F">
      <w:pPr>
        <w:jc w:val="both"/>
      </w:pPr>
      <w:r>
        <w:t>Parágrafo primeiro - As obrigações contratuais da CONTRATADA serão suspensas enquanto perdurar a situação.</w:t>
      </w:r>
    </w:p>
    <w:p w:rsidR="00275E3F" w:rsidRDefault="00275E3F" w:rsidP="00275E3F">
      <w:pPr>
        <w:jc w:val="both"/>
      </w:pPr>
      <w:r>
        <w:t>Parágrafo segundo - O CONTRATANTE e a CONTRATADA, reciprocamente não serão responsáveis, por atrasos de qualquer natureza, causados por motivos de força maior.</w:t>
      </w: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275E3F" w:rsidRDefault="00275E3F" w:rsidP="00275E3F">
      <w:pPr>
        <w:jc w:val="both"/>
      </w:pPr>
      <w:r>
        <w:t>9.1.1 - Determinada por ato unilateral e escrito da Administração, nos casos enumerados nos incisos I a XII e XVII do artigo 78 da Lei n° 8.666/93 e suas alterações posteriores;</w:t>
      </w:r>
    </w:p>
    <w:p w:rsidR="00275E3F" w:rsidRDefault="00275E3F" w:rsidP="00275E3F">
      <w:pPr>
        <w:jc w:val="both"/>
      </w:pPr>
      <w:r>
        <w:lastRenderedPageBreak/>
        <w:t xml:space="preserve">9.1.2 - A inexecução total ou parcial do presente enseja sua rescisão pela Administração, com as consequências previstas no </w:t>
      </w:r>
      <w:r w:rsidRPr="00E6555A">
        <w:t>item 15.1 deste Edital;</w:t>
      </w:r>
    </w:p>
    <w:p w:rsidR="00275E3F" w:rsidRDefault="00275E3F" w:rsidP="00275E3F">
      <w:pPr>
        <w:jc w:val="both"/>
      </w:pPr>
      <w:r>
        <w:t>9.1.3 -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r>
        <w:t>9.1.4 -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pPr>
      <w:r>
        <w:rPr>
          <w:b/>
          <w:u w:val="single"/>
        </w:rPr>
        <w:t>CLÁUSULA DÉCIMA - DAS OBRIGAÇÕES DA EMPRESA VENCEDORA:</w:t>
      </w: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 xml:space="preserve">10.1.3 - Entregar os objetos licitados rigorosamente dentro do prazo de no </w:t>
      </w:r>
      <w:r w:rsidRPr="00F5435E">
        <w:t xml:space="preserve">máximo </w:t>
      </w:r>
      <w:r w:rsidR="00D103DE" w:rsidRPr="00F5435E">
        <w:t>30 (trinta</w:t>
      </w:r>
      <w:r w:rsidRPr="00F5435E">
        <w:t>) dias</w:t>
      </w:r>
      <w:r>
        <w:t xml:space="preserve"> após solicitação através de nota de empenho, na Prefeitura, localizada no seguinte endereço: Avenida Coronel Orestes Lucas,2335, Centro, Capel</w:t>
      </w:r>
      <w:r w:rsidR="00CE1CB0">
        <w:t>a de Santana- RS, de segunda a sexta</w:t>
      </w:r>
      <w:r w:rsidR="00012BF5">
        <w:t>-feiras  das 0</w:t>
      </w:r>
      <w:r w:rsidR="00CE1CB0">
        <w:t>7</w:t>
      </w:r>
      <w:r w:rsidR="00012BF5">
        <w:t>h</w:t>
      </w:r>
      <w:r w:rsidR="00CE1CB0">
        <w:t>3</w:t>
      </w:r>
      <w:r>
        <w:t>0min às 1</w:t>
      </w:r>
      <w:r w:rsidR="00CE1CB0">
        <w:t>3</w:t>
      </w:r>
      <w:r>
        <w:t>h30minhs</w:t>
      </w:r>
      <w:r w:rsidR="00837301">
        <w:t xml:space="preserve"> </w:t>
      </w:r>
      <w:r>
        <w:t xml:space="preserve"> devendo ser expedida a nota fiscal.</w:t>
      </w:r>
    </w:p>
    <w:p w:rsidR="00275E3F" w:rsidRDefault="00275E3F" w:rsidP="00275E3F">
      <w:pPr>
        <w:jc w:val="both"/>
      </w:pPr>
      <w:r>
        <w:t>10.1.4 - Proceder a substituição do produto, que for entregue fora do que consta no Edital;</w:t>
      </w:r>
    </w:p>
    <w:p w:rsidR="00275E3F" w:rsidRDefault="00275E3F" w:rsidP="00275E3F">
      <w:pPr>
        <w:jc w:val="both"/>
      </w:pPr>
      <w:r>
        <w:t xml:space="preserve">10.1.5 - Arcar com as despesas de carga e descarga e de frete referentes às entregas dos produtos. </w:t>
      </w:r>
    </w:p>
    <w:p w:rsidR="00275E3F" w:rsidRDefault="00275E3F" w:rsidP="00275E3F">
      <w:pPr>
        <w:jc w:val="both"/>
      </w:pPr>
    </w:p>
    <w:p w:rsidR="00275E3F" w:rsidRPr="00B52530" w:rsidRDefault="00275E3F" w:rsidP="00275E3F">
      <w:pPr>
        <w:jc w:val="both"/>
      </w:pPr>
      <w:r w:rsidRPr="00B52530">
        <w:rPr>
          <w:b/>
          <w:u w:val="single"/>
        </w:rPr>
        <w:t>CLÁUSULA DÉCIMA PRIMEIRA- DOS DIREITOS E OBRIGAÇÕES DO MUNICÍPIO:</w:t>
      </w: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Pr="00FB61B7"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275E3F" w:rsidRPr="00FB61B7" w:rsidRDefault="00275E3F" w:rsidP="00275E3F">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275E3F" w:rsidRPr="00FB61B7" w:rsidRDefault="00275E3F" w:rsidP="00D93BD8">
      <w:r w:rsidRPr="00FB61B7">
        <w:t>12.2. A fiscalização do prese</w:t>
      </w:r>
      <w:r>
        <w:t xml:space="preserve">nte contrato será exercida pelo Secretário </w:t>
      </w:r>
      <w:r w:rsidR="00B8381D">
        <w:t xml:space="preserve">Municipal </w:t>
      </w:r>
      <w:r w:rsidR="00AA65CA">
        <w:t>da Fazenda,o Sr. Gesiel Cardoso</w:t>
      </w:r>
      <w:r w:rsidRPr="00FB61B7">
        <w:t xml:space="preserve"> quem competirá comunicar as falhas porventura constatadas no cumprimento do contrato e solicitar a correção das mesmas.</w:t>
      </w:r>
    </w:p>
    <w:p w:rsidR="00275E3F" w:rsidRDefault="00275E3F" w:rsidP="00275E3F">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275E3F" w:rsidRDefault="00275E3F" w:rsidP="00275E3F">
      <w:pPr>
        <w:jc w:val="both"/>
      </w:pPr>
    </w:p>
    <w:p w:rsidR="00275E3F" w:rsidRDefault="00275E3F" w:rsidP="00275E3F">
      <w:pPr>
        <w:jc w:val="both"/>
      </w:pPr>
      <w:r>
        <w:rPr>
          <w:b/>
          <w:u w:val="single"/>
        </w:rPr>
        <w:t>CLÁUSULA DÉCIMA TERCEIRA - DAS DISPOSIÇÕES FINAIS:</w:t>
      </w:r>
    </w:p>
    <w:p w:rsidR="00275E3F" w:rsidRDefault="00275E3F" w:rsidP="00275E3F">
      <w:pPr>
        <w:jc w:val="both"/>
      </w:pPr>
      <w:r>
        <w:lastRenderedPageBreak/>
        <w:t>13.1.</w:t>
      </w:r>
      <w:r>
        <w:tab/>
        <w:t xml:space="preserve">Este contrato e o </w:t>
      </w:r>
      <w:r w:rsidR="00812634">
        <w:t>Edital de Pregão Presencial nº</w:t>
      </w:r>
      <w:r w:rsidR="00D93BD8">
        <w:t>xx</w:t>
      </w:r>
      <w:r w:rsidR="00D103DE">
        <w:t>/2019</w:t>
      </w:r>
      <w:r>
        <w:t>– Processo Licitatório n°</w:t>
      </w:r>
      <w:r w:rsidR="00D93BD8">
        <w:t>xx</w:t>
      </w:r>
      <w:r w:rsidR="00D103DE">
        <w:t>/2019</w:t>
      </w:r>
      <w:r>
        <w:t xml:space="preserve"> 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275E3F" w:rsidRDefault="00275E3F" w:rsidP="00275E3F">
      <w:pPr>
        <w:jc w:val="both"/>
      </w:pPr>
    </w:p>
    <w:p w:rsidR="00275E3F" w:rsidRPr="00BF4D1B" w:rsidRDefault="00275E3F" w:rsidP="00275E3F">
      <w:pPr>
        <w:jc w:val="both"/>
      </w:pPr>
      <w:r w:rsidRPr="00BF4D1B">
        <w:rPr>
          <w:b/>
          <w:u w:val="single"/>
        </w:rPr>
        <w:t>CLÁUSULA DÉCIMA QUINTA - DA VIGÊNCIA:</w:t>
      </w:r>
    </w:p>
    <w:p w:rsidR="00BF4D1B" w:rsidRDefault="00275E3F" w:rsidP="00275E3F">
      <w:pPr>
        <w:jc w:val="both"/>
      </w:pPr>
      <w:r w:rsidRPr="00ED1125">
        <w:t>15.1.</w:t>
      </w:r>
      <w:r w:rsidRPr="00ED1125">
        <w:tab/>
      </w:r>
      <w:r w:rsidR="00BF4D1B" w:rsidRPr="00ED1125">
        <w:t xml:space="preserve">O objeto da licitação tem vigência de </w:t>
      </w:r>
      <w:r w:rsidR="00BF4D1B" w:rsidRPr="00ED1125">
        <w:rPr>
          <w:b/>
        </w:rPr>
        <w:t>12 ( doze)  meses</w:t>
      </w:r>
      <w:r w:rsidR="00BF4D1B" w:rsidRPr="00ED1125">
        <w:t>, a contar da formatura do contrato de prestação de serviços, podendo ser porrogado por igual periodo, ate o</w:t>
      </w:r>
      <w:r w:rsidR="00CC393D" w:rsidRPr="00ED1125">
        <w:t xml:space="preserve"> limite legal, art.57,incisso IV</w:t>
      </w:r>
      <w:r w:rsidR="00BF4D1B" w:rsidRPr="00ED1125">
        <w:t xml:space="preserve"> da lei nº 8.666/93, até </w:t>
      </w:r>
      <w:r w:rsidR="00CC393D" w:rsidRPr="00ED1125">
        <w:rPr>
          <w:b/>
        </w:rPr>
        <w:t>48</w:t>
      </w:r>
      <w:r w:rsidR="00BF4D1B" w:rsidRPr="00ED1125">
        <w:rPr>
          <w:b/>
        </w:rPr>
        <w:t xml:space="preserve"> meses </w:t>
      </w:r>
      <w:r w:rsidR="00BF4D1B" w:rsidRPr="00ED1125">
        <w:t>no total.</w:t>
      </w:r>
    </w:p>
    <w:p w:rsidR="00BF4D1B" w:rsidRDefault="00BF4D1B" w:rsidP="00275E3F">
      <w:pPr>
        <w:jc w:val="both"/>
      </w:pPr>
    </w:p>
    <w:p w:rsidR="00275E3F" w:rsidRDefault="00275E3F" w:rsidP="00275E3F">
      <w:pPr>
        <w:jc w:val="both"/>
      </w:pPr>
      <w:r>
        <w:t>15.2.</w:t>
      </w:r>
      <w:r>
        <w:tab/>
        <w:t>Findo o prazo previsto para o termino do presente termo, e havendo valor remanescente, fica ressalvado à PREFEITURA, a não obrigatoriedade de retirar todo o produto licitado, em virtude da desnecessidade.</w:t>
      </w:r>
    </w:p>
    <w:p w:rsidR="00275E3F" w:rsidRDefault="00275E3F" w:rsidP="00275E3F">
      <w:pPr>
        <w:jc w:val="both"/>
      </w:pPr>
    </w:p>
    <w:p w:rsidR="00275E3F" w:rsidRDefault="00275E3F" w:rsidP="00275E3F">
      <w:pPr>
        <w:jc w:val="both"/>
      </w:pPr>
      <w:r>
        <w:t>E, por estarem assim ajustados, assin</w:t>
      </w:r>
      <w:r w:rsidR="00606933">
        <w:t>am o presente instrumento, em 03</w:t>
      </w:r>
      <w:r>
        <w:t xml:space="preserve"> (</w:t>
      </w:r>
      <w:r w:rsidR="00606933">
        <w:t>três</w:t>
      </w:r>
      <w:r>
        <w:t>) vias de igual teor e forma, juntamente com as testemunhas abaixo firmadas.</w:t>
      </w:r>
    </w:p>
    <w:p w:rsidR="005542B2" w:rsidRDefault="005542B2" w:rsidP="00275E3F">
      <w:pPr>
        <w:jc w:val="both"/>
      </w:pPr>
    </w:p>
    <w:p w:rsidR="00275E3F" w:rsidRDefault="00275E3F" w:rsidP="00275E3F">
      <w:pPr>
        <w:jc w:val="both"/>
      </w:pPr>
    </w:p>
    <w:p w:rsidR="00275E3F" w:rsidRDefault="00275E3F" w:rsidP="00275E3F">
      <w:pPr>
        <w:jc w:val="center"/>
      </w:pPr>
      <w:r>
        <w:t xml:space="preserve">Capela de Santana - RS ,  </w:t>
      </w:r>
      <w:r w:rsidR="0056512B">
        <w:t xml:space="preserve">29 </w:t>
      </w:r>
      <w:r>
        <w:tab/>
        <w:t>de</w:t>
      </w:r>
      <w:r w:rsidR="0029381E">
        <w:t xml:space="preserve"> </w:t>
      </w:r>
      <w:r w:rsidR="0056512B">
        <w:t>novembro</w:t>
      </w:r>
      <w:r>
        <w:t xml:space="preserve"> de 2019.</w:t>
      </w:r>
    </w:p>
    <w:p w:rsidR="00275E3F" w:rsidRDefault="00275E3F" w:rsidP="00275E3F"/>
    <w:p w:rsidR="00275E3F" w:rsidRDefault="00275E3F" w:rsidP="00275E3F"/>
    <w:p w:rsidR="00812634" w:rsidRDefault="00812634" w:rsidP="00275E3F"/>
    <w:p w:rsidR="00812634" w:rsidRDefault="00812634"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r>
              <w:t>_______________________</w:t>
            </w:r>
          </w:p>
          <w:p w:rsidR="00812634" w:rsidRDefault="00812634" w:rsidP="00887109">
            <w:pPr>
              <w:jc w:val="center"/>
            </w:pPr>
            <w:r>
              <w:t>Assessoria Juridica</w:t>
            </w:r>
          </w:p>
          <w:p w:rsidR="00812634" w:rsidRPr="00CC1C2D" w:rsidRDefault="00812634" w:rsidP="00887109">
            <w:pPr>
              <w:jc w:val="center"/>
            </w:pPr>
          </w:p>
        </w:tc>
        <w:tc>
          <w:tcPr>
            <w:tcW w:w="4800" w:type="dxa"/>
            <w:shd w:val="clear" w:color="auto" w:fill="auto"/>
          </w:tcPr>
          <w:p w:rsidR="00275E3F" w:rsidRPr="00CC1C2D" w:rsidRDefault="00812634" w:rsidP="00887109">
            <w:pPr>
              <w:jc w:val="center"/>
            </w:pPr>
            <w:r>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D0522B" w:rsidRDefault="00D0522B" w:rsidP="00275E3F">
      <w:pPr>
        <w:jc w:val="center"/>
        <w:rPr>
          <w:b/>
        </w:rPr>
      </w:pPr>
    </w:p>
    <w:p w:rsidR="00275E3F" w:rsidRDefault="00275E3F" w:rsidP="00275E3F">
      <w:pPr>
        <w:jc w:val="center"/>
        <w:rPr>
          <w:b/>
        </w:rPr>
      </w:pPr>
      <w:r w:rsidRPr="00643DC8">
        <w:rPr>
          <w:b/>
        </w:rPr>
        <w:lastRenderedPageBreak/>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56512B">
        <w:rPr>
          <w:b/>
        </w:rPr>
        <w:t>845</w:t>
      </w:r>
      <w:r w:rsidRPr="00643DC8">
        <w:rPr>
          <w:b/>
        </w:rPr>
        <w:t xml:space="preserve"> /</w:t>
      </w:r>
      <w:r>
        <w:rPr>
          <w:b/>
        </w:rPr>
        <w:t>2019</w:t>
      </w:r>
    </w:p>
    <w:p w:rsidR="00275E3F" w:rsidRDefault="00275E3F" w:rsidP="00275E3F">
      <w:pPr>
        <w:jc w:val="center"/>
        <w:rPr>
          <w:b/>
        </w:rPr>
      </w:pPr>
      <w:r w:rsidRPr="00643DC8">
        <w:rPr>
          <w:b/>
        </w:rPr>
        <w:t xml:space="preserve">PREGÃO PRESENCIAL Nº </w:t>
      </w:r>
      <w:r w:rsidR="0056512B">
        <w:rPr>
          <w:b/>
        </w:rPr>
        <w:t>35</w:t>
      </w:r>
      <w:r w:rsidRPr="00643DC8">
        <w:rPr>
          <w:b/>
        </w:rPr>
        <w:t>/201</w:t>
      </w:r>
      <w:r>
        <w:rPr>
          <w:b/>
        </w:rPr>
        <w:t>9</w:t>
      </w:r>
    </w:p>
    <w:p w:rsidR="00026432" w:rsidRPr="00643DC8" w:rsidRDefault="00026432" w:rsidP="00275E3F">
      <w:pPr>
        <w:jc w:val="center"/>
        <w:rPr>
          <w:b/>
        </w:rPr>
      </w:pPr>
    </w:p>
    <w:p w:rsidR="00275E3F" w:rsidRDefault="00275E3F" w:rsidP="00275E3F">
      <w:pPr>
        <w:jc w:val="center"/>
        <w:rPr>
          <w:b/>
        </w:rPr>
      </w:pPr>
      <w:r w:rsidRPr="002B3CED">
        <w:rPr>
          <w:b/>
        </w:rPr>
        <w:t>PROPOSTA COMERCIAL</w:t>
      </w:r>
    </w:p>
    <w:p w:rsidR="00026432" w:rsidRPr="00643DC8" w:rsidRDefault="00026432" w:rsidP="00275E3F">
      <w:pPr>
        <w:jc w:val="center"/>
        <w:rPr>
          <w:b/>
          <w:i/>
        </w:rPr>
      </w:pP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DA1F5A" w:rsidRDefault="00275E3F" w:rsidP="0018075F">
      <w:pPr>
        <w:pStyle w:val="SemEspaamento"/>
        <w:jc w:val="both"/>
        <w:rPr>
          <w:sz w:val="24"/>
          <w:szCs w:val="24"/>
        </w:rPr>
      </w:pPr>
      <w:r>
        <w:tab/>
      </w:r>
      <w:r w:rsidRPr="00490C94">
        <w:t>Apresentamos nossa proposta para o fornecimento de</w:t>
      </w:r>
      <w:r w:rsidR="00BF6D6D" w:rsidRPr="00490C94">
        <w:t xml:space="preserve"> </w:t>
      </w:r>
      <w:r w:rsidR="0018075F" w:rsidRPr="00490C94">
        <w:rPr>
          <w:sz w:val="24"/>
          <w:szCs w:val="24"/>
        </w:rPr>
        <w:t xml:space="preserve"> empresa do ramo de informática para atender o Município</w:t>
      </w:r>
      <w:r w:rsidR="00DA1F5A">
        <w:rPr>
          <w:sz w:val="24"/>
          <w:szCs w:val="24"/>
        </w:rPr>
        <w:t xml:space="preserve">, </w:t>
      </w:r>
      <w:r w:rsidR="00DA1F5A" w:rsidRPr="00622A0A">
        <w:rPr>
          <w:sz w:val="24"/>
          <w:szCs w:val="24"/>
        </w:rPr>
        <w:t>Constitui objeto da presente licitação a contratação de empresa do ra</w:t>
      </w:r>
      <w:r w:rsidR="00DA1F5A">
        <w:rPr>
          <w:sz w:val="24"/>
          <w:szCs w:val="24"/>
        </w:rPr>
        <w:t>mo de informática para atender a Secretaria da Agricultura, na qualidade de responsável pelo setor do bloco do produtor,</w:t>
      </w:r>
      <w:r w:rsidR="00DA1F5A" w:rsidRPr="00622A0A">
        <w:rPr>
          <w:sz w:val="24"/>
          <w:szCs w:val="24"/>
        </w:rPr>
        <w:t xml:space="preserve"> para a </w:t>
      </w:r>
      <w:r w:rsidR="00DA1F5A">
        <w:rPr>
          <w:sz w:val="24"/>
          <w:szCs w:val="24"/>
        </w:rPr>
        <w:t>contratação de programa de informatica para gerenciamento da Produção Primaria, que permita opurtunizar a elaboração de cadastro, tabelas, consultas, relatórios, transmissão, indices, graficos, consultas referente a movimentações feitas com notas fiscais eletrônicas, consulta anual de incentivoao produtor rural, com capacidade de armazenamento de dados da produção primária, controle e estatisticas do setor primario municipal, com vistas a organizar banco de dados sobre a produção primaria global, produtor por produtor, compreendendo elementos que possam permitir o acompamhamento e aferição de dados qualitativos, controle de valor adicionado do icms, para preenchimento da guia anual do produtor , modelo A,para uso no convenio PIT-Programa de integração Tributaria, visando o retorno do ICMS da produção Primaria. Devendo ainda o programa contratado , entre outras informações peculiares e concernentes, ter a capaciadade de obter sincronismo com o SEFAZ/RS, Secretaria estatual da Fazenda , do Banco de dados dos produtores Rurais e permitimdo ainda a criação de arquivos eletrônicos para envio via TED e o consequente retorno,</w:t>
      </w:r>
    </w:p>
    <w:p w:rsidR="00DA1F5A" w:rsidRDefault="00DA1F5A" w:rsidP="0018075F">
      <w:pPr>
        <w:pStyle w:val="SemEspaamento"/>
        <w:jc w:val="both"/>
        <w:rPr>
          <w:sz w:val="24"/>
          <w:szCs w:val="24"/>
        </w:rPr>
      </w:pPr>
    </w:p>
    <w:p w:rsidR="00CC4535" w:rsidRDefault="0018075F" w:rsidP="0018075F">
      <w:pPr>
        <w:pStyle w:val="SemEspaamento"/>
        <w:jc w:val="both"/>
      </w:pPr>
      <w:r w:rsidRPr="00490C94">
        <w:rPr>
          <w:sz w:val="24"/>
          <w:szCs w:val="24"/>
        </w:rPr>
        <w:t xml:space="preserve"> O sistema deverá possuir as características gerais e individuais constantes neste edital, devidamente integrados, que obrigatoriamente atendam</w:t>
      </w:r>
      <w:r w:rsidR="00DA1F5A">
        <w:rPr>
          <w:sz w:val="24"/>
          <w:szCs w:val="24"/>
        </w:rPr>
        <w:t xml:space="preserve"> </w:t>
      </w:r>
      <w:r w:rsidR="00275E3F" w:rsidRPr="00490C94">
        <w:t xml:space="preserve"> A SECRETARIA </w:t>
      </w:r>
      <w:r w:rsidR="00490C94">
        <w:t xml:space="preserve">DA AGRICULTURA </w:t>
      </w:r>
      <w:r w:rsidR="00BC1A4D" w:rsidRPr="00490C94">
        <w:t>DO</w:t>
      </w:r>
      <w:r w:rsidR="00275E3F" w:rsidRPr="00490C94">
        <w:t xml:space="preserve"> MUNICÍPIO DE CAPELA DE SANTANA/RS, em conformidade com o estabelecido no Edital de Pregão Presencial nº </w:t>
      </w:r>
      <w:r w:rsidR="002F5255">
        <w:t>35</w:t>
      </w:r>
      <w:r w:rsidR="00A35263" w:rsidRPr="00490C94">
        <w:t>/</w:t>
      </w:r>
      <w:r w:rsidR="00275E3F" w:rsidRPr="00490C94">
        <w:t>201</w:t>
      </w:r>
      <w:r w:rsidR="00A35263" w:rsidRPr="00490C94">
        <w:t>9</w:t>
      </w:r>
      <w:r w:rsidR="00D103DE" w:rsidRPr="00490C94">
        <w:t xml:space="preserve"> – Processo Licitatório nº</w:t>
      </w:r>
      <w:r w:rsidR="002F5255">
        <w:t>845</w:t>
      </w:r>
      <w:r w:rsidR="00275E3F" w:rsidRPr="00490C94">
        <w:t>/201</w:t>
      </w:r>
      <w:r w:rsidR="00A35263" w:rsidRPr="00490C94">
        <w:t>9</w:t>
      </w:r>
      <w:r w:rsidR="00275E3F" w:rsidRPr="00490C94">
        <w:t>, acatando todas as estipulações consignadas no edital, conforme abaixo</w:t>
      </w:r>
      <w:r w:rsidR="00490C94">
        <w:t>.</w:t>
      </w:r>
    </w:p>
    <w:p w:rsidR="002F5255" w:rsidRDefault="002F5255" w:rsidP="0018075F">
      <w:pPr>
        <w:pStyle w:val="SemEspaamento"/>
        <w:jc w:val="both"/>
      </w:pPr>
    </w:p>
    <w:p w:rsidR="002F5255" w:rsidRDefault="002F5255" w:rsidP="0018075F">
      <w:pPr>
        <w:pStyle w:val="SemEspaamento"/>
        <w:jc w:val="both"/>
      </w:pPr>
    </w:p>
    <w:p w:rsidR="00275E3F" w:rsidRDefault="00275E3F" w:rsidP="00275E3F">
      <w:pPr>
        <w:jc w:val="both"/>
      </w:pPr>
      <w:r>
        <w:lastRenderedPageBreak/>
        <w:t>:</w:t>
      </w:r>
    </w:p>
    <w:tbl>
      <w:tblPr>
        <w:tblW w:w="10348"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017"/>
        <w:gridCol w:w="1977"/>
        <w:gridCol w:w="2354"/>
      </w:tblGrid>
      <w:tr w:rsidR="00E60BB2" w:rsidRPr="003B2E50" w:rsidTr="002F7FC9">
        <w:trPr>
          <w:trHeight w:val="300"/>
        </w:trPr>
        <w:tc>
          <w:tcPr>
            <w:tcW w:w="6017" w:type="dxa"/>
            <w:vMerge w:val="restart"/>
            <w:shd w:val="clear" w:color="auto" w:fill="auto"/>
            <w:vAlign w:val="center"/>
            <w:hideMark/>
          </w:tcPr>
          <w:p w:rsidR="00E60BB2" w:rsidRPr="003B2E50" w:rsidRDefault="00372199" w:rsidP="002F7FC9">
            <w:pPr>
              <w:jc w:val="center"/>
              <w:rPr>
                <w:b/>
                <w:bCs/>
                <w:color w:val="000000"/>
                <w:sz w:val="20"/>
                <w:szCs w:val="20"/>
              </w:rPr>
            </w:pPr>
            <w:r>
              <w:rPr>
                <w:b/>
                <w:bCs/>
                <w:color w:val="000000"/>
                <w:sz w:val="20"/>
                <w:szCs w:val="20"/>
              </w:rPr>
              <w:t>MÓDULO</w:t>
            </w:r>
          </w:p>
        </w:tc>
        <w:tc>
          <w:tcPr>
            <w:tcW w:w="0" w:type="auto"/>
            <w:vMerge w:val="restart"/>
            <w:shd w:val="clear" w:color="auto" w:fill="auto"/>
            <w:vAlign w:val="center"/>
            <w:hideMark/>
          </w:tcPr>
          <w:p w:rsidR="00E60BB2" w:rsidRPr="003B2E50" w:rsidRDefault="00E60BB2" w:rsidP="002F7FC9">
            <w:pPr>
              <w:jc w:val="center"/>
              <w:rPr>
                <w:b/>
                <w:bCs/>
                <w:color w:val="000000"/>
                <w:sz w:val="20"/>
                <w:szCs w:val="20"/>
              </w:rPr>
            </w:pPr>
            <w:r w:rsidRPr="003B2E50">
              <w:rPr>
                <w:b/>
                <w:bCs/>
                <w:color w:val="000000"/>
                <w:sz w:val="20"/>
                <w:szCs w:val="20"/>
              </w:rPr>
              <w:t xml:space="preserve"> Conversão, instalação, implantação e treinamento </w:t>
            </w:r>
          </w:p>
        </w:tc>
        <w:tc>
          <w:tcPr>
            <w:tcW w:w="2354" w:type="dxa"/>
            <w:vMerge w:val="restart"/>
            <w:shd w:val="clear" w:color="auto" w:fill="auto"/>
            <w:vAlign w:val="center"/>
            <w:hideMark/>
          </w:tcPr>
          <w:p w:rsidR="00E60BB2" w:rsidRPr="003B2E50" w:rsidRDefault="00E60BB2" w:rsidP="002F7FC9">
            <w:pPr>
              <w:jc w:val="center"/>
              <w:rPr>
                <w:b/>
                <w:bCs/>
                <w:color w:val="000000"/>
                <w:sz w:val="20"/>
                <w:szCs w:val="20"/>
              </w:rPr>
            </w:pPr>
            <w:r w:rsidRPr="003B2E50">
              <w:rPr>
                <w:b/>
                <w:bCs/>
                <w:color w:val="000000"/>
                <w:sz w:val="20"/>
                <w:szCs w:val="20"/>
              </w:rPr>
              <w:t>Locação da licença de uso e manutenção mensal</w:t>
            </w:r>
          </w:p>
        </w:tc>
      </w:tr>
      <w:tr w:rsidR="00E60BB2" w:rsidRPr="003B2E50" w:rsidTr="002F7FC9">
        <w:trPr>
          <w:trHeight w:val="458"/>
        </w:trPr>
        <w:tc>
          <w:tcPr>
            <w:tcW w:w="6017" w:type="dxa"/>
            <w:vMerge/>
            <w:vAlign w:val="center"/>
            <w:hideMark/>
          </w:tcPr>
          <w:p w:rsidR="00E60BB2" w:rsidRPr="003B2E50" w:rsidRDefault="00E60BB2" w:rsidP="002F7FC9">
            <w:pPr>
              <w:rPr>
                <w:b/>
                <w:bCs/>
                <w:color w:val="000000"/>
                <w:sz w:val="20"/>
                <w:szCs w:val="20"/>
              </w:rPr>
            </w:pPr>
          </w:p>
        </w:tc>
        <w:tc>
          <w:tcPr>
            <w:tcW w:w="0" w:type="auto"/>
            <w:vMerge/>
            <w:vAlign w:val="center"/>
            <w:hideMark/>
          </w:tcPr>
          <w:p w:rsidR="00E60BB2" w:rsidRPr="003B2E50" w:rsidRDefault="00E60BB2" w:rsidP="002F7FC9">
            <w:pPr>
              <w:rPr>
                <w:b/>
                <w:bCs/>
                <w:color w:val="000000"/>
                <w:sz w:val="20"/>
                <w:szCs w:val="20"/>
              </w:rPr>
            </w:pPr>
          </w:p>
        </w:tc>
        <w:tc>
          <w:tcPr>
            <w:tcW w:w="2354" w:type="dxa"/>
            <w:vMerge/>
            <w:vAlign w:val="center"/>
            <w:hideMark/>
          </w:tcPr>
          <w:p w:rsidR="00E60BB2" w:rsidRPr="003B2E50" w:rsidRDefault="00E60BB2" w:rsidP="002F7FC9">
            <w:pPr>
              <w:rPr>
                <w:b/>
                <w:bCs/>
                <w:color w:val="000000"/>
                <w:sz w:val="20"/>
                <w:szCs w:val="20"/>
              </w:rPr>
            </w:pPr>
          </w:p>
        </w:tc>
      </w:tr>
      <w:tr w:rsidR="00E60BB2" w:rsidRPr="003B2E50" w:rsidTr="002F7FC9">
        <w:trPr>
          <w:trHeight w:val="555"/>
        </w:trPr>
        <w:tc>
          <w:tcPr>
            <w:tcW w:w="6017" w:type="dxa"/>
            <w:vMerge/>
            <w:vAlign w:val="center"/>
            <w:hideMark/>
          </w:tcPr>
          <w:p w:rsidR="00E60BB2" w:rsidRPr="003B2E50" w:rsidRDefault="00E60BB2" w:rsidP="002F7FC9">
            <w:pPr>
              <w:rPr>
                <w:b/>
                <w:bCs/>
                <w:color w:val="000000"/>
                <w:sz w:val="20"/>
                <w:szCs w:val="20"/>
              </w:rPr>
            </w:pPr>
          </w:p>
        </w:tc>
        <w:tc>
          <w:tcPr>
            <w:tcW w:w="0" w:type="auto"/>
            <w:vMerge/>
            <w:vAlign w:val="center"/>
            <w:hideMark/>
          </w:tcPr>
          <w:p w:rsidR="00E60BB2" w:rsidRPr="003B2E50" w:rsidRDefault="00E60BB2" w:rsidP="002F7FC9">
            <w:pPr>
              <w:rPr>
                <w:b/>
                <w:bCs/>
                <w:color w:val="000000"/>
                <w:sz w:val="20"/>
                <w:szCs w:val="20"/>
              </w:rPr>
            </w:pPr>
          </w:p>
        </w:tc>
        <w:tc>
          <w:tcPr>
            <w:tcW w:w="2354" w:type="dxa"/>
            <w:vMerge/>
            <w:vAlign w:val="center"/>
            <w:hideMark/>
          </w:tcPr>
          <w:p w:rsidR="00E60BB2" w:rsidRPr="003B2E50" w:rsidRDefault="00E60BB2" w:rsidP="002F7FC9">
            <w:pPr>
              <w:rPr>
                <w:b/>
                <w:bCs/>
                <w:color w:val="000000"/>
                <w:sz w:val="20"/>
                <w:szCs w:val="20"/>
              </w:rPr>
            </w:pPr>
          </w:p>
        </w:tc>
      </w:tr>
      <w:tr w:rsidR="00E60BB2" w:rsidRPr="003B2E50" w:rsidTr="002F7FC9">
        <w:trPr>
          <w:trHeight w:val="330"/>
        </w:trPr>
        <w:tc>
          <w:tcPr>
            <w:tcW w:w="6017" w:type="dxa"/>
            <w:shd w:val="clear" w:color="auto" w:fill="auto"/>
            <w:noWrap/>
            <w:vAlign w:val="bottom"/>
            <w:hideMark/>
          </w:tcPr>
          <w:p w:rsidR="00E60BB2" w:rsidRPr="003B2E50" w:rsidRDefault="003B4C91" w:rsidP="002F7FC9">
            <w:pPr>
              <w:rPr>
                <w:color w:val="000000"/>
                <w:sz w:val="20"/>
                <w:szCs w:val="20"/>
              </w:rPr>
            </w:pPr>
            <w:r>
              <w:rPr>
                <w:color w:val="000000"/>
                <w:sz w:val="20"/>
                <w:szCs w:val="20"/>
              </w:rPr>
              <w:t>Controle de produção Primaria</w:t>
            </w:r>
          </w:p>
        </w:tc>
        <w:tc>
          <w:tcPr>
            <w:tcW w:w="0" w:type="auto"/>
            <w:shd w:val="clear" w:color="auto" w:fill="auto"/>
            <w:noWrap/>
            <w:vAlign w:val="center"/>
          </w:tcPr>
          <w:p w:rsidR="00E60BB2" w:rsidRPr="003B2E50" w:rsidRDefault="00E60BB2" w:rsidP="002F7FC9">
            <w:pPr>
              <w:jc w:val="right"/>
              <w:rPr>
                <w:color w:val="000000"/>
                <w:sz w:val="20"/>
                <w:szCs w:val="20"/>
              </w:rPr>
            </w:pPr>
          </w:p>
        </w:tc>
        <w:tc>
          <w:tcPr>
            <w:tcW w:w="2354" w:type="dxa"/>
            <w:shd w:val="clear" w:color="auto" w:fill="auto"/>
            <w:noWrap/>
            <w:vAlign w:val="center"/>
          </w:tcPr>
          <w:p w:rsidR="00E60BB2" w:rsidRPr="003B2E50" w:rsidRDefault="00E60BB2" w:rsidP="002F7FC9">
            <w:pPr>
              <w:jc w:val="right"/>
              <w:rPr>
                <w:color w:val="000000"/>
                <w:sz w:val="20"/>
                <w:szCs w:val="20"/>
              </w:rPr>
            </w:pPr>
          </w:p>
        </w:tc>
      </w:tr>
      <w:tr w:rsidR="00E60BB2" w:rsidRPr="003B2E50" w:rsidTr="002F7FC9">
        <w:trPr>
          <w:trHeight w:val="330"/>
        </w:trPr>
        <w:tc>
          <w:tcPr>
            <w:tcW w:w="6017" w:type="dxa"/>
            <w:shd w:val="clear" w:color="auto" w:fill="auto"/>
            <w:noWrap/>
            <w:vAlign w:val="bottom"/>
            <w:hideMark/>
          </w:tcPr>
          <w:p w:rsidR="00E60BB2" w:rsidRPr="003B2E50" w:rsidRDefault="003B4C91" w:rsidP="002F7FC9">
            <w:pPr>
              <w:rPr>
                <w:color w:val="000000"/>
                <w:sz w:val="20"/>
                <w:szCs w:val="20"/>
              </w:rPr>
            </w:pPr>
            <w:r>
              <w:rPr>
                <w:color w:val="000000"/>
                <w:sz w:val="20"/>
                <w:szCs w:val="20"/>
              </w:rPr>
              <w:t>Instalação</w:t>
            </w:r>
          </w:p>
        </w:tc>
        <w:tc>
          <w:tcPr>
            <w:tcW w:w="0" w:type="auto"/>
            <w:shd w:val="clear" w:color="auto" w:fill="auto"/>
            <w:noWrap/>
            <w:vAlign w:val="center"/>
          </w:tcPr>
          <w:p w:rsidR="00E60BB2" w:rsidRPr="003B2E50" w:rsidRDefault="00E60BB2" w:rsidP="002F7FC9">
            <w:pPr>
              <w:jc w:val="right"/>
              <w:rPr>
                <w:color w:val="000000"/>
                <w:sz w:val="20"/>
                <w:szCs w:val="20"/>
              </w:rPr>
            </w:pPr>
          </w:p>
        </w:tc>
        <w:tc>
          <w:tcPr>
            <w:tcW w:w="2354" w:type="dxa"/>
            <w:shd w:val="clear" w:color="auto" w:fill="auto"/>
            <w:noWrap/>
            <w:vAlign w:val="bottom"/>
          </w:tcPr>
          <w:p w:rsidR="00E60BB2" w:rsidRPr="003B2E50" w:rsidRDefault="00E60BB2" w:rsidP="002F7FC9">
            <w:pPr>
              <w:jc w:val="right"/>
              <w:rPr>
                <w:color w:val="000000"/>
                <w:sz w:val="20"/>
                <w:szCs w:val="20"/>
              </w:rPr>
            </w:pPr>
          </w:p>
        </w:tc>
      </w:tr>
      <w:tr w:rsidR="00E60BB2" w:rsidRPr="003B2E50" w:rsidTr="002F7FC9">
        <w:trPr>
          <w:trHeight w:val="330"/>
        </w:trPr>
        <w:tc>
          <w:tcPr>
            <w:tcW w:w="6017" w:type="dxa"/>
            <w:shd w:val="clear" w:color="auto" w:fill="auto"/>
            <w:noWrap/>
            <w:vAlign w:val="center"/>
            <w:hideMark/>
          </w:tcPr>
          <w:p w:rsidR="00E60BB2" w:rsidRPr="003B2E50" w:rsidRDefault="00E60BB2" w:rsidP="002F7FC9">
            <w:pPr>
              <w:jc w:val="both"/>
              <w:rPr>
                <w:color w:val="000000"/>
                <w:sz w:val="20"/>
                <w:szCs w:val="20"/>
              </w:rPr>
            </w:pPr>
          </w:p>
        </w:tc>
        <w:tc>
          <w:tcPr>
            <w:tcW w:w="0" w:type="auto"/>
            <w:shd w:val="clear" w:color="auto" w:fill="auto"/>
            <w:noWrap/>
            <w:vAlign w:val="center"/>
          </w:tcPr>
          <w:p w:rsidR="00E60BB2" w:rsidRPr="003B2E50" w:rsidRDefault="00E60BB2" w:rsidP="002F7FC9">
            <w:pPr>
              <w:jc w:val="right"/>
              <w:rPr>
                <w:color w:val="000000"/>
                <w:sz w:val="20"/>
                <w:szCs w:val="20"/>
              </w:rPr>
            </w:pPr>
          </w:p>
        </w:tc>
        <w:tc>
          <w:tcPr>
            <w:tcW w:w="2354" w:type="dxa"/>
            <w:shd w:val="clear" w:color="auto" w:fill="auto"/>
            <w:noWrap/>
            <w:vAlign w:val="bottom"/>
          </w:tcPr>
          <w:p w:rsidR="00E60BB2" w:rsidRPr="003B2E50" w:rsidRDefault="00E60BB2" w:rsidP="002F7FC9">
            <w:pPr>
              <w:jc w:val="right"/>
              <w:rPr>
                <w:color w:val="000000"/>
                <w:sz w:val="20"/>
                <w:szCs w:val="20"/>
              </w:rPr>
            </w:pPr>
          </w:p>
        </w:tc>
      </w:tr>
      <w:tr w:rsidR="00E60BB2" w:rsidRPr="003B2E50" w:rsidTr="002F7FC9">
        <w:trPr>
          <w:trHeight w:val="315"/>
        </w:trPr>
        <w:tc>
          <w:tcPr>
            <w:tcW w:w="6017" w:type="dxa"/>
            <w:shd w:val="clear" w:color="auto" w:fill="auto"/>
            <w:noWrap/>
            <w:vAlign w:val="center"/>
            <w:hideMark/>
          </w:tcPr>
          <w:p w:rsidR="00E60BB2" w:rsidRPr="003B2E50" w:rsidRDefault="00E60BB2" w:rsidP="002F7FC9">
            <w:pPr>
              <w:jc w:val="right"/>
              <w:rPr>
                <w:b/>
                <w:bCs/>
                <w:color w:val="000000"/>
                <w:sz w:val="20"/>
                <w:szCs w:val="20"/>
              </w:rPr>
            </w:pPr>
            <w:r w:rsidRPr="003B2E50">
              <w:rPr>
                <w:b/>
                <w:bCs/>
                <w:color w:val="000000"/>
                <w:sz w:val="20"/>
                <w:szCs w:val="20"/>
              </w:rPr>
              <w:t>Total por colunas</w:t>
            </w:r>
          </w:p>
        </w:tc>
        <w:tc>
          <w:tcPr>
            <w:tcW w:w="0" w:type="auto"/>
            <w:shd w:val="clear" w:color="auto" w:fill="auto"/>
            <w:noWrap/>
            <w:vAlign w:val="center"/>
          </w:tcPr>
          <w:p w:rsidR="00E60BB2" w:rsidRPr="003B2E50" w:rsidRDefault="00E60BB2" w:rsidP="002F7FC9">
            <w:pPr>
              <w:jc w:val="right"/>
              <w:rPr>
                <w:b/>
                <w:bCs/>
                <w:color w:val="000000"/>
                <w:sz w:val="20"/>
                <w:szCs w:val="20"/>
              </w:rPr>
            </w:pPr>
          </w:p>
        </w:tc>
        <w:tc>
          <w:tcPr>
            <w:tcW w:w="2354" w:type="dxa"/>
            <w:shd w:val="clear" w:color="auto" w:fill="auto"/>
            <w:noWrap/>
            <w:vAlign w:val="center"/>
          </w:tcPr>
          <w:p w:rsidR="00E60BB2" w:rsidRPr="003B2E50" w:rsidRDefault="00E60BB2" w:rsidP="002F7FC9">
            <w:pPr>
              <w:jc w:val="right"/>
              <w:rPr>
                <w:b/>
                <w:bCs/>
                <w:color w:val="000000"/>
                <w:sz w:val="20"/>
                <w:szCs w:val="20"/>
              </w:rPr>
            </w:pPr>
          </w:p>
        </w:tc>
      </w:tr>
      <w:tr w:rsidR="00E60BB2" w:rsidRPr="003B2E50" w:rsidTr="002F7FC9">
        <w:trPr>
          <w:trHeight w:val="315"/>
        </w:trPr>
        <w:tc>
          <w:tcPr>
            <w:tcW w:w="6017" w:type="dxa"/>
            <w:shd w:val="clear" w:color="auto" w:fill="auto"/>
            <w:noWrap/>
            <w:vAlign w:val="center"/>
            <w:hideMark/>
          </w:tcPr>
          <w:p w:rsidR="00E60BB2" w:rsidRPr="003B2E50" w:rsidRDefault="00E60BB2" w:rsidP="002F7FC9">
            <w:pPr>
              <w:jc w:val="right"/>
              <w:rPr>
                <w:b/>
                <w:bCs/>
                <w:color w:val="000000"/>
                <w:sz w:val="20"/>
                <w:szCs w:val="20"/>
              </w:rPr>
            </w:pPr>
            <w:r w:rsidRPr="003B2E50">
              <w:rPr>
                <w:b/>
                <w:bCs/>
                <w:color w:val="000000"/>
                <w:sz w:val="20"/>
                <w:szCs w:val="20"/>
              </w:rPr>
              <w:t>Total mensal x 12</w:t>
            </w:r>
          </w:p>
        </w:tc>
        <w:tc>
          <w:tcPr>
            <w:tcW w:w="4331" w:type="dxa"/>
            <w:gridSpan w:val="2"/>
            <w:shd w:val="clear" w:color="auto" w:fill="auto"/>
            <w:noWrap/>
            <w:vAlign w:val="center"/>
            <w:hideMark/>
          </w:tcPr>
          <w:p w:rsidR="00E60BB2" w:rsidRPr="003B2E50" w:rsidRDefault="00E60BB2" w:rsidP="002F7FC9">
            <w:pPr>
              <w:jc w:val="right"/>
              <w:rPr>
                <w:color w:val="000000"/>
                <w:sz w:val="20"/>
                <w:szCs w:val="20"/>
              </w:rPr>
            </w:pPr>
            <w:r w:rsidRPr="003B2E50">
              <w:rPr>
                <w:color w:val="000000"/>
                <w:sz w:val="20"/>
                <w:szCs w:val="20"/>
              </w:rPr>
              <w:t> </w:t>
            </w:r>
          </w:p>
        </w:tc>
      </w:tr>
      <w:tr w:rsidR="00E60BB2" w:rsidRPr="002D45D3" w:rsidTr="002F7FC9">
        <w:trPr>
          <w:trHeight w:val="315"/>
        </w:trPr>
        <w:tc>
          <w:tcPr>
            <w:tcW w:w="6017" w:type="dxa"/>
            <w:shd w:val="clear" w:color="auto" w:fill="auto"/>
            <w:noWrap/>
            <w:vAlign w:val="center"/>
            <w:hideMark/>
          </w:tcPr>
          <w:p w:rsidR="00E60BB2" w:rsidRPr="003B2E50" w:rsidRDefault="00E60BB2" w:rsidP="002F7FC9">
            <w:pPr>
              <w:jc w:val="right"/>
              <w:rPr>
                <w:b/>
                <w:bCs/>
                <w:color w:val="000000"/>
                <w:sz w:val="20"/>
                <w:szCs w:val="20"/>
              </w:rPr>
            </w:pPr>
            <w:r w:rsidRPr="003B2E50">
              <w:rPr>
                <w:b/>
                <w:bCs/>
                <w:color w:val="000000"/>
                <w:sz w:val="20"/>
                <w:szCs w:val="20"/>
              </w:rPr>
              <w:t>Total da Proposta Prefeitura = (Mensal x 12) + Implantação</w:t>
            </w:r>
          </w:p>
        </w:tc>
        <w:tc>
          <w:tcPr>
            <w:tcW w:w="4331" w:type="dxa"/>
            <w:gridSpan w:val="2"/>
            <w:shd w:val="clear" w:color="auto" w:fill="auto"/>
            <w:noWrap/>
            <w:vAlign w:val="center"/>
            <w:hideMark/>
          </w:tcPr>
          <w:p w:rsidR="00E60BB2" w:rsidRPr="003B2E50" w:rsidRDefault="00E60BB2" w:rsidP="002F7FC9">
            <w:pPr>
              <w:jc w:val="right"/>
              <w:rPr>
                <w:color w:val="000000"/>
                <w:sz w:val="20"/>
                <w:szCs w:val="20"/>
              </w:rPr>
            </w:pPr>
            <w:r w:rsidRPr="003B2E50">
              <w:rPr>
                <w:color w:val="000000"/>
                <w:sz w:val="20"/>
                <w:szCs w:val="20"/>
              </w:rPr>
              <w:t> </w:t>
            </w:r>
          </w:p>
        </w:tc>
      </w:tr>
    </w:tbl>
    <w:p w:rsidR="00E60BB2" w:rsidRPr="002D45D3" w:rsidRDefault="00E60BB2" w:rsidP="00E60BB2">
      <w:pPr>
        <w:pStyle w:val="SemEspaamento"/>
        <w:jc w:val="both"/>
        <w:rPr>
          <w:rFonts w:ascii="Arial" w:hAnsi="Arial" w:cs="Arial"/>
          <w:sz w:val="24"/>
          <w:szCs w:val="24"/>
          <w:highlight w:val="red"/>
        </w:rPr>
      </w:pPr>
    </w:p>
    <w:p w:rsidR="00E60BB2" w:rsidRPr="002D45D3" w:rsidRDefault="00E60BB2" w:rsidP="00E60BB2">
      <w:pPr>
        <w:pStyle w:val="SemEspaamento"/>
        <w:jc w:val="both"/>
        <w:rPr>
          <w:rFonts w:ascii="Arial" w:hAnsi="Arial" w:cs="Arial"/>
          <w:sz w:val="24"/>
          <w:szCs w:val="24"/>
          <w:highlight w:val="red"/>
        </w:rPr>
      </w:pPr>
    </w:p>
    <w:p w:rsidR="00E60BB2" w:rsidRPr="0099449A" w:rsidRDefault="00E60BB2" w:rsidP="00E60BB2">
      <w:pPr>
        <w:pStyle w:val="SemEspaamento"/>
        <w:jc w:val="both"/>
        <w:rPr>
          <w:sz w:val="24"/>
          <w:szCs w:val="24"/>
        </w:rPr>
      </w:pPr>
      <w:r w:rsidRPr="0099449A">
        <w:rPr>
          <w:sz w:val="24"/>
          <w:szCs w:val="24"/>
        </w:rPr>
        <w:t>Totais = será preenchida com o somatório das</w:t>
      </w:r>
      <w:r w:rsidR="005D7A31">
        <w:rPr>
          <w:sz w:val="24"/>
          <w:szCs w:val="24"/>
        </w:rPr>
        <w:t xml:space="preserve"> </w:t>
      </w:r>
      <w:r w:rsidRPr="0099449A">
        <w:rPr>
          <w:sz w:val="24"/>
          <w:szCs w:val="24"/>
        </w:rPr>
        <w:t>colunas.</w:t>
      </w:r>
    </w:p>
    <w:p w:rsidR="00E60BB2" w:rsidRPr="0099449A" w:rsidRDefault="00E60BB2" w:rsidP="00E60BB2">
      <w:pPr>
        <w:pStyle w:val="SemEspaamento"/>
        <w:jc w:val="both"/>
        <w:rPr>
          <w:sz w:val="24"/>
          <w:szCs w:val="24"/>
        </w:rPr>
      </w:pPr>
      <w:r w:rsidRPr="0099449A">
        <w:rPr>
          <w:sz w:val="24"/>
          <w:szCs w:val="24"/>
        </w:rPr>
        <w:t xml:space="preserve">Total do valor mensal x12 = será preenchida com a multiplicação do valor total X 12. </w:t>
      </w:r>
    </w:p>
    <w:p w:rsidR="00E60BB2" w:rsidRPr="0099449A" w:rsidRDefault="00E60BB2" w:rsidP="00E60BB2">
      <w:pPr>
        <w:pStyle w:val="SemEspaamento"/>
        <w:jc w:val="both"/>
        <w:rPr>
          <w:sz w:val="24"/>
          <w:szCs w:val="24"/>
        </w:rPr>
      </w:pPr>
      <w:r w:rsidRPr="0099449A">
        <w:rPr>
          <w:sz w:val="24"/>
          <w:szCs w:val="24"/>
        </w:rPr>
        <w:t>O total geral deverá ser expresso em algarismos e porextenso.</w:t>
      </w:r>
    </w:p>
    <w:p w:rsidR="00E60BB2" w:rsidRPr="002D45D3" w:rsidRDefault="00E60BB2" w:rsidP="00E60BB2">
      <w:pPr>
        <w:pStyle w:val="SemEspaamento"/>
        <w:jc w:val="both"/>
        <w:rPr>
          <w:sz w:val="24"/>
          <w:szCs w:val="24"/>
          <w:highlight w:val="red"/>
        </w:rPr>
      </w:pPr>
    </w:p>
    <w:p w:rsidR="00E60BB2" w:rsidRPr="002D45D3" w:rsidRDefault="00E60BB2" w:rsidP="00E60BB2">
      <w:pPr>
        <w:pStyle w:val="SemEspaamento"/>
        <w:jc w:val="both"/>
        <w:rPr>
          <w:sz w:val="24"/>
          <w:szCs w:val="24"/>
          <w:highlight w:val="red"/>
        </w:rPr>
      </w:pPr>
    </w:p>
    <w:p w:rsidR="00E60BB2" w:rsidRPr="002D45D3" w:rsidRDefault="00E60BB2" w:rsidP="00E60BB2">
      <w:pPr>
        <w:pStyle w:val="SemEspaamento"/>
        <w:jc w:val="both"/>
        <w:rPr>
          <w:sz w:val="24"/>
          <w:szCs w:val="24"/>
          <w:highlight w:val="red"/>
        </w:rPr>
      </w:pPr>
    </w:p>
    <w:p w:rsidR="00E60BB2" w:rsidRPr="00AE2886" w:rsidRDefault="00E60BB2" w:rsidP="00E60BB2">
      <w:pPr>
        <w:pStyle w:val="SemEspaamento"/>
        <w:jc w:val="both"/>
        <w:rPr>
          <w:sz w:val="24"/>
          <w:szCs w:val="24"/>
        </w:rPr>
      </w:pPr>
      <w:r w:rsidRPr="00AE2886">
        <w:rPr>
          <w:sz w:val="24"/>
          <w:szCs w:val="24"/>
        </w:rPr>
        <w:t>............................................</w:t>
      </w:r>
    </w:p>
    <w:p w:rsidR="00E60BB2" w:rsidRPr="00AE2886" w:rsidRDefault="00E60BB2" w:rsidP="00E60BB2">
      <w:pPr>
        <w:pStyle w:val="SemEspaamento"/>
        <w:jc w:val="both"/>
        <w:rPr>
          <w:sz w:val="24"/>
          <w:szCs w:val="24"/>
        </w:rPr>
      </w:pPr>
      <w:r w:rsidRPr="00AE2886">
        <w:rPr>
          <w:sz w:val="24"/>
          <w:szCs w:val="24"/>
        </w:rPr>
        <w:t>(data)</w:t>
      </w:r>
    </w:p>
    <w:p w:rsidR="00E60BB2" w:rsidRPr="00AE2886" w:rsidRDefault="00E60BB2" w:rsidP="00E60BB2">
      <w:pPr>
        <w:pStyle w:val="SemEspaamento"/>
        <w:jc w:val="both"/>
        <w:rPr>
          <w:sz w:val="24"/>
          <w:szCs w:val="24"/>
        </w:rPr>
      </w:pPr>
    </w:p>
    <w:p w:rsidR="00E60BB2" w:rsidRPr="00AE2886" w:rsidRDefault="00E60BB2" w:rsidP="00E60BB2">
      <w:pPr>
        <w:pStyle w:val="SemEspaamento"/>
        <w:jc w:val="both"/>
        <w:rPr>
          <w:sz w:val="24"/>
          <w:szCs w:val="24"/>
        </w:rPr>
      </w:pPr>
    </w:p>
    <w:p w:rsidR="00E60BB2" w:rsidRPr="00AE2886" w:rsidRDefault="00E60BB2" w:rsidP="00E60BB2">
      <w:pPr>
        <w:pStyle w:val="SemEspaamento"/>
        <w:jc w:val="both"/>
        <w:rPr>
          <w:sz w:val="24"/>
          <w:szCs w:val="24"/>
        </w:rPr>
      </w:pPr>
      <w:r w:rsidRPr="00AE2886">
        <w:rPr>
          <w:sz w:val="24"/>
          <w:szCs w:val="24"/>
        </w:rPr>
        <w:t>............................................................</w:t>
      </w:r>
    </w:p>
    <w:p w:rsidR="00CC4535" w:rsidRDefault="00E60BB2" w:rsidP="00E60BB2">
      <w:pPr>
        <w:jc w:val="both"/>
      </w:pPr>
      <w:r w:rsidRPr="00AE2886">
        <w:t>(assinatura e identificação do representante legal, sob carimbo da empresa</w:t>
      </w:r>
    </w:p>
    <w:p w:rsidR="00CC4535" w:rsidRDefault="00CC4535" w:rsidP="00275E3F">
      <w:pPr>
        <w:jc w:val="both"/>
      </w:pPr>
    </w:p>
    <w:p w:rsidR="00275E3F" w:rsidRDefault="00275E3F" w:rsidP="00275E3F">
      <w:pPr>
        <w:jc w:val="both"/>
        <w:rPr>
          <w:b/>
        </w:rPr>
      </w:pPr>
      <w:r>
        <w:rPr>
          <w:b/>
        </w:rPr>
        <w:t xml:space="preserve">                                       </w:t>
      </w:r>
    </w:p>
    <w:p w:rsidR="00A35263" w:rsidRDefault="00275E3F" w:rsidP="00E60BB2">
      <w:pPr>
        <w:jc w:val="both"/>
        <w:rPr>
          <w:b/>
        </w:rPr>
      </w:pPr>
      <w:r>
        <w:rPr>
          <w:b/>
        </w:rPr>
        <w:t xml:space="preserve">  </w:t>
      </w:r>
    </w:p>
    <w:p w:rsidR="00CC4535" w:rsidRDefault="00CC4535" w:rsidP="00760D72">
      <w:pPr>
        <w:jc w:val="both"/>
        <w:rPr>
          <w:b/>
        </w:rPr>
      </w:pPr>
    </w:p>
    <w:p w:rsidR="00CC4535" w:rsidRDefault="00CC4535" w:rsidP="00760D72">
      <w:pPr>
        <w:jc w:val="both"/>
        <w:rPr>
          <w:b/>
        </w:rPr>
      </w:pPr>
    </w:p>
    <w:p w:rsidR="00CC4535" w:rsidRDefault="00CC4535" w:rsidP="00760D72">
      <w:pPr>
        <w:jc w:val="both"/>
        <w:rPr>
          <w:b/>
        </w:rPr>
      </w:pPr>
    </w:p>
    <w:p w:rsidR="00E60BB2" w:rsidRDefault="00E60BB2" w:rsidP="00760D72">
      <w:pPr>
        <w:jc w:val="both"/>
        <w:rPr>
          <w:b/>
        </w:rPr>
      </w:pPr>
    </w:p>
    <w:p w:rsidR="00E60BB2" w:rsidRDefault="00E60BB2" w:rsidP="00760D72">
      <w:pPr>
        <w:jc w:val="both"/>
        <w:rPr>
          <w:b/>
        </w:rPr>
      </w:pPr>
    </w:p>
    <w:p w:rsidR="00F5435E" w:rsidRDefault="00F5435E" w:rsidP="00760D72">
      <w:pPr>
        <w:jc w:val="both"/>
        <w:rPr>
          <w:b/>
        </w:rPr>
      </w:pPr>
    </w:p>
    <w:p w:rsidR="00F5435E" w:rsidRDefault="00F5435E" w:rsidP="00760D72">
      <w:pPr>
        <w:jc w:val="both"/>
        <w:rPr>
          <w:b/>
        </w:rPr>
      </w:pPr>
    </w:p>
    <w:p w:rsidR="00F5435E" w:rsidRDefault="00F5435E" w:rsidP="00760D72">
      <w:pPr>
        <w:jc w:val="both"/>
        <w:rPr>
          <w:b/>
        </w:rPr>
      </w:pPr>
    </w:p>
    <w:p w:rsidR="00F5435E" w:rsidRDefault="00F5435E" w:rsidP="00760D72">
      <w:pPr>
        <w:jc w:val="both"/>
        <w:rPr>
          <w:b/>
        </w:rPr>
      </w:pPr>
    </w:p>
    <w:p w:rsidR="0056512B" w:rsidRDefault="0056512B" w:rsidP="00760D72">
      <w:pPr>
        <w:jc w:val="both"/>
        <w:rPr>
          <w:b/>
        </w:rPr>
      </w:pPr>
    </w:p>
    <w:p w:rsidR="0056512B" w:rsidRDefault="0056512B" w:rsidP="00760D72">
      <w:pPr>
        <w:jc w:val="both"/>
        <w:rPr>
          <w:b/>
        </w:rPr>
      </w:pPr>
    </w:p>
    <w:p w:rsidR="00E60BB2" w:rsidRDefault="00E60BB2" w:rsidP="00760D72">
      <w:pPr>
        <w:jc w:val="both"/>
        <w:rPr>
          <w:b/>
        </w:rPr>
      </w:pPr>
    </w:p>
    <w:p w:rsidR="00275E3F" w:rsidRDefault="00275E3F" w:rsidP="00275E3F">
      <w:pPr>
        <w:ind w:left="3540" w:firstLine="708"/>
        <w:rPr>
          <w:b/>
        </w:rPr>
      </w:pPr>
      <w:r>
        <w:rPr>
          <w:b/>
        </w:rPr>
        <w:t>ANEXO IV</w:t>
      </w:r>
    </w:p>
    <w:p w:rsidR="00275E3F" w:rsidRDefault="00275E3F" w:rsidP="00275E3F">
      <w:pPr>
        <w:jc w:val="center"/>
        <w:rPr>
          <w:b/>
        </w:rPr>
      </w:pPr>
    </w:p>
    <w:p w:rsidR="00275E3F" w:rsidRDefault="00275E3F" w:rsidP="00275E3F">
      <w:pPr>
        <w:jc w:val="center"/>
        <w:rPr>
          <w:b/>
        </w:rPr>
      </w:pPr>
      <w:r>
        <w:rPr>
          <w:b/>
        </w:rPr>
        <w:t>PROCESSO LICITATÓRIO Nº</w:t>
      </w:r>
      <w:r w:rsidR="0056512B">
        <w:rPr>
          <w:b/>
        </w:rPr>
        <w:t xml:space="preserve"> 845</w:t>
      </w:r>
      <w:r>
        <w:rPr>
          <w:b/>
        </w:rPr>
        <w:t>/2019</w:t>
      </w:r>
    </w:p>
    <w:p w:rsidR="00275E3F" w:rsidRDefault="00210B1E" w:rsidP="00275E3F">
      <w:pPr>
        <w:jc w:val="center"/>
        <w:rPr>
          <w:b/>
        </w:rPr>
      </w:pPr>
      <w:r>
        <w:rPr>
          <w:b/>
        </w:rPr>
        <w:t xml:space="preserve">PREGÃO PRESENCIAL Nº </w:t>
      </w:r>
      <w:r w:rsidR="0056512B">
        <w:rPr>
          <w:b/>
        </w:rPr>
        <w:t>35</w:t>
      </w:r>
      <w:r w:rsidR="00275E3F">
        <w:rPr>
          <w:b/>
        </w:rPr>
        <w:t>/2019</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75E3F" w:rsidRDefault="00275E3F"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Default="00210B1E" w:rsidP="00275E3F">
      <w:pPr>
        <w:jc w:val="center"/>
        <w:rPr>
          <w:b/>
        </w:rPr>
      </w:pPr>
      <w:r>
        <w:rPr>
          <w:b/>
        </w:rPr>
        <w:t xml:space="preserve">PROCESSO LICITATÓRIO Nº </w:t>
      </w:r>
      <w:r w:rsidR="0056512B">
        <w:rPr>
          <w:b/>
        </w:rPr>
        <w:t>845</w:t>
      </w:r>
      <w:r w:rsidR="00D103DE">
        <w:rPr>
          <w:b/>
        </w:rPr>
        <w:t>/</w:t>
      </w:r>
      <w:r w:rsidR="00275E3F">
        <w:rPr>
          <w:b/>
        </w:rPr>
        <w:t>2019</w:t>
      </w:r>
    </w:p>
    <w:p w:rsidR="00275E3F" w:rsidRDefault="00275E3F" w:rsidP="00275E3F">
      <w:pPr>
        <w:jc w:val="center"/>
        <w:rPr>
          <w:b/>
        </w:rPr>
      </w:pPr>
      <w:r>
        <w:rPr>
          <w:b/>
        </w:rPr>
        <w:t xml:space="preserve">PREGÃO PRESENCIAL Nº </w:t>
      </w:r>
      <w:r w:rsidR="0056512B">
        <w:rPr>
          <w:b/>
        </w:rPr>
        <w:t>35</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de Pregão Presencial nº </w:t>
      </w:r>
      <w:r w:rsidR="0056512B">
        <w:t>35</w:t>
      </w:r>
      <w:r w:rsidR="00D103DE">
        <w:t>/2019</w:t>
      </w:r>
      <w:r>
        <w:t xml:space="preserve">, Processo Licitatório nº </w:t>
      </w:r>
      <w:r w:rsidR="0056512B">
        <w:t>845</w:t>
      </w:r>
      <w:r w:rsidR="0029381E">
        <w:t>-2019</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85509D" w:rsidRDefault="0085509D" w:rsidP="00275E3F">
      <w:pPr>
        <w:jc w:val="center"/>
        <w:rPr>
          <w:b/>
        </w:rPr>
      </w:pPr>
    </w:p>
    <w:p w:rsidR="0085509D" w:rsidRDefault="0085509D" w:rsidP="00275E3F">
      <w:pPr>
        <w:jc w:val="center"/>
        <w:rPr>
          <w:b/>
        </w:rPr>
      </w:pPr>
    </w:p>
    <w:p w:rsidR="00CB77EA" w:rsidRDefault="00CB77EA" w:rsidP="00275E3F">
      <w:pPr>
        <w:jc w:val="center"/>
        <w:rPr>
          <w:b/>
        </w:rPr>
      </w:pPr>
    </w:p>
    <w:p w:rsidR="00CB77EA" w:rsidRDefault="00CB77EA" w:rsidP="00275E3F">
      <w:pPr>
        <w:jc w:val="center"/>
        <w:rPr>
          <w:b/>
        </w:rPr>
      </w:pPr>
    </w:p>
    <w:p w:rsidR="00275E3F" w:rsidRDefault="00275E3F" w:rsidP="00275E3F">
      <w:pPr>
        <w:jc w:val="center"/>
        <w:rPr>
          <w:b/>
        </w:rPr>
      </w:pPr>
      <w:r>
        <w:rPr>
          <w:b/>
        </w:rPr>
        <w:t>ANEXO VI</w:t>
      </w:r>
    </w:p>
    <w:p w:rsidR="00275E3F" w:rsidRDefault="00275E3F" w:rsidP="00275E3F">
      <w:pPr>
        <w:rPr>
          <w:b/>
        </w:rPr>
      </w:pPr>
    </w:p>
    <w:p w:rsidR="00275E3F" w:rsidRDefault="00275E3F" w:rsidP="00275E3F">
      <w:pPr>
        <w:jc w:val="center"/>
        <w:rPr>
          <w:b/>
        </w:rPr>
      </w:pPr>
      <w:r>
        <w:rPr>
          <w:b/>
        </w:rPr>
        <w:t xml:space="preserve">PROCESSO LICITATÓRIO Nº </w:t>
      </w:r>
      <w:r w:rsidR="0056512B">
        <w:rPr>
          <w:b/>
        </w:rPr>
        <w:t>845</w:t>
      </w:r>
      <w:r>
        <w:rPr>
          <w:b/>
        </w:rPr>
        <w:t>/2019</w:t>
      </w:r>
    </w:p>
    <w:p w:rsidR="00275E3F" w:rsidRDefault="00275E3F" w:rsidP="00275E3F">
      <w:pPr>
        <w:jc w:val="center"/>
        <w:rPr>
          <w:b/>
        </w:rPr>
      </w:pPr>
      <w:r>
        <w:rPr>
          <w:b/>
        </w:rPr>
        <w:t>PREGÃO PRESENCIAL Nº</w:t>
      </w:r>
      <w:r w:rsidR="0056512B">
        <w:rPr>
          <w:b/>
        </w:rPr>
        <w:t xml:space="preserve"> 35</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PRESENCIAL Nº </w:t>
      </w:r>
      <w:r w:rsidR="0056512B">
        <w:t>35</w:t>
      </w:r>
      <w:r>
        <w:t>/201</w:t>
      </w:r>
      <w:r w:rsidR="00210B1E">
        <w:t>9</w:t>
      </w:r>
      <w:r>
        <w:t xml:space="preserve">, Processo Licitatório nº </w:t>
      </w:r>
      <w:r w:rsidR="0056512B">
        <w:t>845</w:t>
      </w:r>
      <w:r>
        <w:t>/201</w:t>
      </w:r>
      <w:r w:rsidR="00210B1E">
        <w:t>9</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275E3F" w:rsidRDefault="00275E3F" w:rsidP="00275E3F"/>
    <w:p w:rsidR="00275E3F" w:rsidRDefault="00275E3F" w:rsidP="00275E3F">
      <w:pPr>
        <w:rPr>
          <w:b/>
        </w:rPr>
      </w:pPr>
    </w:p>
    <w:p w:rsidR="00275E3F" w:rsidRDefault="00275E3F" w:rsidP="00275E3F">
      <w:pPr>
        <w:rPr>
          <w:b/>
        </w:rPr>
      </w:pPr>
    </w:p>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t>ANEXO VII</w:t>
      </w:r>
    </w:p>
    <w:p w:rsidR="00275E3F" w:rsidRDefault="00275E3F" w:rsidP="00275E3F">
      <w:pPr>
        <w:jc w:val="center"/>
        <w:rPr>
          <w:b/>
        </w:rPr>
      </w:pPr>
    </w:p>
    <w:p w:rsidR="00275E3F" w:rsidRDefault="00275E3F" w:rsidP="00275E3F">
      <w:pPr>
        <w:jc w:val="center"/>
        <w:rPr>
          <w:b/>
        </w:rPr>
      </w:pPr>
      <w:r>
        <w:rPr>
          <w:b/>
        </w:rPr>
        <w:t xml:space="preserve">PROCESSO LICITATÓRIO Nº </w:t>
      </w:r>
      <w:r w:rsidR="0056512B">
        <w:rPr>
          <w:b/>
        </w:rPr>
        <w:t>845</w:t>
      </w:r>
      <w:r>
        <w:rPr>
          <w:b/>
        </w:rPr>
        <w:t>/2019</w:t>
      </w:r>
    </w:p>
    <w:p w:rsidR="00275E3F" w:rsidRDefault="00275E3F" w:rsidP="00275E3F">
      <w:pPr>
        <w:jc w:val="center"/>
        <w:rPr>
          <w:b/>
        </w:rPr>
      </w:pPr>
      <w:r>
        <w:rPr>
          <w:b/>
        </w:rPr>
        <w:t xml:space="preserve">PREGÃO PRESENCIAL Nº </w:t>
      </w:r>
      <w:r w:rsidR="0056512B">
        <w:rPr>
          <w:b/>
        </w:rPr>
        <w:t>35</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56512B">
        <w:t>35</w:t>
      </w:r>
      <w:r>
        <w:t>/201</w:t>
      </w:r>
      <w:r w:rsidR="00210B1E">
        <w:t>9</w:t>
      </w:r>
      <w:r w:rsidRPr="00DB5150">
        <w:t xml:space="preserve"> </w:t>
      </w:r>
      <w:r>
        <w:t xml:space="preserve">- Processo Licitatório nº </w:t>
      </w:r>
      <w:r w:rsidR="0056512B">
        <w:t>845</w:t>
      </w:r>
      <w:r>
        <w:t>/201</w:t>
      </w:r>
      <w:r w:rsidR="00210B1E">
        <w:t>9</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834F5D" w:rsidRPr="00922B21" w:rsidRDefault="00834F5D" w:rsidP="00834F5D">
      <w:pPr>
        <w:pStyle w:val="Ttulo1"/>
        <w:rPr>
          <w:rFonts w:ascii="Arial" w:hAnsi="Arial" w:cs="Arial"/>
          <w:b/>
          <w:sz w:val="24"/>
          <w:szCs w:val="24"/>
        </w:rPr>
      </w:pPr>
      <w:r w:rsidRPr="00922B21">
        <w:rPr>
          <w:rFonts w:ascii="Arial" w:hAnsi="Arial" w:cs="Arial"/>
          <w:b/>
          <w:sz w:val="24"/>
          <w:szCs w:val="24"/>
        </w:rPr>
        <w:lastRenderedPageBreak/>
        <w:t>NOME DO REPRESENTANTE</w:t>
      </w:r>
    </w:p>
    <w:p w:rsidR="00834F5D" w:rsidRPr="00922B21" w:rsidRDefault="00834F5D" w:rsidP="00834F5D">
      <w:pPr>
        <w:jc w:val="center"/>
        <w:rPr>
          <w:rFonts w:ascii="Arial" w:hAnsi="Arial" w:cs="Arial"/>
        </w:rPr>
      </w:pPr>
    </w:p>
    <w:p w:rsidR="00834F5D" w:rsidRPr="00922B21" w:rsidRDefault="00834F5D" w:rsidP="00834F5D">
      <w:pPr>
        <w:rPr>
          <w:rFonts w:ascii="Arial" w:hAnsi="Arial" w:cs="Arial"/>
        </w:rPr>
      </w:pPr>
    </w:p>
    <w:p w:rsidR="00834F5D" w:rsidRDefault="00834F5D" w:rsidP="00834F5D">
      <w:pPr>
        <w:pStyle w:val="Ttulo1"/>
        <w:rPr>
          <w:rFonts w:ascii="Arial" w:hAnsi="Arial" w:cs="Arial"/>
          <w:b/>
          <w:sz w:val="24"/>
          <w:szCs w:val="24"/>
        </w:rPr>
      </w:pPr>
      <w:r w:rsidRPr="00922B21">
        <w:rPr>
          <w:rFonts w:ascii="Arial" w:hAnsi="Arial" w:cs="Arial"/>
          <w:b/>
          <w:sz w:val="24"/>
          <w:szCs w:val="24"/>
        </w:rPr>
        <w:t>Anexo VI</w:t>
      </w:r>
      <w:r w:rsidR="00331B5A">
        <w:rPr>
          <w:rFonts w:ascii="Arial" w:hAnsi="Arial" w:cs="Arial"/>
          <w:b/>
          <w:sz w:val="24"/>
          <w:szCs w:val="24"/>
        </w:rPr>
        <w:t>II</w:t>
      </w:r>
    </w:p>
    <w:p w:rsidR="00671A64" w:rsidRPr="00671A64" w:rsidRDefault="00671A64" w:rsidP="00671A64"/>
    <w:p w:rsidR="00834F5D" w:rsidRPr="00922B21" w:rsidRDefault="00834F5D" w:rsidP="00834F5D">
      <w:pPr>
        <w:pStyle w:val="Ttulo1"/>
        <w:rPr>
          <w:rFonts w:ascii="Arial" w:hAnsi="Arial" w:cs="Arial"/>
          <w:sz w:val="24"/>
          <w:szCs w:val="24"/>
        </w:rPr>
      </w:pPr>
      <w:r w:rsidRPr="00922B21">
        <w:rPr>
          <w:rFonts w:ascii="Arial" w:hAnsi="Arial" w:cs="Arial"/>
          <w:b/>
          <w:sz w:val="24"/>
          <w:szCs w:val="24"/>
        </w:rPr>
        <w:t>À COMISSÃO PERMANENTE DE LICITAÇÃO DE</w:t>
      </w:r>
      <w:r>
        <w:rPr>
          <w:rFonts w:ascii="Arial" w:hAnsi="Arial" w:cs="Arial"/>
          <w:b/>
          <w:sz w:val="24"/>
          <w:szCs w:val="24"/>
        </w:rPr>
        <w:t xml:space="preserve"> CAPELA DE SANTANA-RS</w:t>
      </w:r>
    </w:p>
    <w:p w:rsidR="00834F5D" w:rsidRPr="00922B21" w:rsidRDefault="00834F5D" w:rsidP="00834F5D">
      <w:pPr>
        <w:jc w:val="both"/>
        <w:rPr>
          <w:rFonts w:ascii="Arial" w:hAnsi="Arial" w:cs="Arial"/>
        </w:rPr>
      </w:pPr>
    </w:p>
    <w:p w:rsidR="00834F5D" w:rsidRPr="00922B21" w:rsidRDefault="00834F5D" w:rsidP="00834F5D">
      <w:pPr>
        <w:jc w:val="center"/>
        <w:rPr>
          <w:rFonts w:ascii="Arial" w:hAnsi="Arial" w:cs="Arial"/>
        </w:rPr>
      </w:pPr>
      <w:r w:rsidRPr="00922B21">
        <w:rPr>
          <w:rFonts w:ascii="Arial" w:hAnsi="Arial" w:cs="Arial"/>
        </w:rPr>
        <w:t>DECLARAÇÃO DE IDONEIDADE</w:t>
      </w:r>
    </w:p>
    <w:p w:rsidR="00834F5D" w:rsidRPr="00922B21" w:rsidRDefault="00834F5D" w:rsidP="00834F5D">
      <w:pPr>
        <w:jc w:val="center"/>
        <w:rPr>
          <w:rFonts w:ascii="Arial" w:hAnsi="Arial" w:cs="Arial"/>
        </w:rPr>
      </w:pPr>
    </w:p>
    <w:p w:rsidR="00834F5D" w:rsidRPr="00922B21" w:rsidRDefault="00834F5D" w:rsidP="00834F5D">
      <w:pPr>
        <w:jc w:val="center"/>
        <w:rPr>
          <w:rFonts w:ascii="Arial" w:hAnsi="Arial" w:cs="Arial"/>
        </w:rPr>
      </w:pPr>
    </w:p>
    <w:p w:rsidR="00834F5D" w:rsidRPr="00922B21" w:rsidRDefault="00834F5D" w:rsidP="00834F5D">
      <w:pPr>
        <w:jc w:val="both"/>
        <w:rPr>
          <w:rFonts w:ascii="Arial" w:hAnsi="Arial" w:cs="Arial"/>
        </w:rPr>
      </w:pPr>
      <w:r w:rsidRPr="00922B21">
        <w:rPr>
          <w:rFonts w:ascii="Arial" w:hAnsi="Arial" w:cs="Arial"/>
        </w:rPr>
        <w:tab/>
      </w:r>
      <w:r w:rsidRPr="00922B21">
        <w:rPr>
          <w:rFonts w:ascii="Arial" w:hAnsi="Arial" w:cs="Arial"/>
        </w:rPr>
        <w:tab/>
        <w:t xml:space="preserve">Declaramos para os devidos fins de direito, na qualidade de Proponente do procedimento licitatório numero </w:t>
      </w:r>
      <w:r w:rsidR="0056512B">
        <w:rPr>
          <w:rFonts w:ascii="Arial" w:hAnsi="Arial" w:cs="Arial"/>
        </w:rPr>
        <w:t>845</w:t>
      </w:r>
      <w:r w:rsidRPr="00514E31">
        <w:rPr>
          <w:rFonts w:ascii="Arial" w:hAnsi="Arial" w:cs="Arial"/>
          <w:bCs/>
        </w:rPr>
        <w:t>/2019</w:t>
      </w:r>
      <w:r w:rsidRPr="00922B21">
        <w:rPr>
          <w:rFonts w:ascii="Arial" w:hAnsi="Arial" w:cs="Arial"/>
        </w:rPr>
        <w:t xml:space="preserve">, sob a modalidade de </w:t>
      </w:r>
      <w:r w:rsidR="00651399">
        <w:rPr>
          <w:rFonts w:ascii="Arial" w:hAnsi="Arial" w:cs="Arial"/>
        </w:rPr>
        <w:t>Pregão Presencial</w:t>
      </w:r>
      <w:r w:rsidRPr="00922B21">
        <w:rPr>
          <w:rFonts w:ascii="Arial" w:hAnsi="Arial" w:cs="Arial"/>
        </w:rPr>
        <w:t>, instaurado por este Município, que não fomos declarados inidôneos para licitar ou contratar com o Poder Público, em qualquer de suas esferas.</w:t>
      </w:r>
    </w:p>
    <w:p w:rsidR="00834F5D" w:rsidRPr="00922B21" w:rsidRDefault="00834F5D" w:rsidP="00834F5D">
      <w:pPr>
        <w:jc w:val="both"/>
        <w:rPr>
          <w:rFonts w:ascii="Arial" w:hAnsi="Arial" w:cs="Arial"/>
        </w:rPr>
      </w:pPr>
    </w:p>
    <w:p w:rsidR="00834F5D" w:rsidRPr="00922B21" w:rsidRDefault="00834F5D" w:rsidP="00834F5D">
      <w:pPr>
        <w:jc w:val="both"/>
        <w:rPr>
          <w:rFonts w:ascii="Arial" w:hAnsi="Arial" w:cs="Arial"/>
        </w:rPr>
      </w:pPr>
      <w:r w:rsidRPr="00922B21">
        <w:rPr>
          <w:rFonts w:ascii="Arial" w:hAnsi="Arial" w:cs="Arial"/>
        </w:rPr>
        <w:tab/>
      </w:r>
      <w:r w:rsidRPr="00922B21">
        <w:rPr>
          <w:rFonts w:ascii="Arial" w:hAnsi="Arial" w:cs="Arial"/>
        </w:rPr>
        <w:tab/>
        <w:t>Por ser expressão da verdade, firmamos a presente.</w:t>
      </w:r>
    </w:p>
    <w:p w:rsidR="00834F5D" w:rsidRPr="00922B21" w:rsidRDefault="00834F5D" w:rsidP="00834F5D">
      <w:pPr>
        <w:jc w:val="both"/>
        <w:rPr>
          <w:rFonts w:ascii="Arial" w:hAnsi="Arial" w:cs="Arial"/>
        </w:rPr>
      </w:pPr>
    </w:p>
    <w:p w:rsidR="00834F5D" w:rsidRPr="00922B21" w:rsidRDefault="00834F5D" w:rsidP="00834F5D">
      <w:pPr>
        <w:jc w:val="both"/>
        <w:rPr>
          <w:rFonts w:ascii="Arial" w:hAnsi="Arial" w:cs="Arial"/>
        </w:rPr>
      </w:pPr>
    </w:p>
    <w:p w:rsidR="00834F5D" w:rsidRPr="00922B21" w:rsidRDefault="00834F5D" w:rsidP="00834F5D">
      <w:pPr>
        <w:jc w:val="both"/>
        <w:rPr>
          <w:rFonts w:ascii="Arial" w:hAnsi="Arial" w:cs="Arial"/>
        </w:rPr>
      </w:pPr>
      <w:r w:rsidRPr="00922B21">
        <w:rPr>
          <w:rFonts w:ascii="Arial" w:hAnsi="Arial" w:cs="Arial"/>
        </w:rPr>
        <w:tab/>
      </w:r>
      <w:r w:rsidRPr="00922B21">
        <w:rPr>
          <w:rFonts w:ascii="Arial" w:hAnsi="Arial" w:cs="Arial"/>
        </w:rPr>
        <w:tab/>
        <w:t>__________________, em _____/____________/20</w:t>
      </w:r>
      <w:r>
        <w:rPr>
          <w:rFonts w:ascii="Arial" w:hAnsi="Arial" w:cs="Arial"/>
        </w:rPr>
        <w:t>19</w:t>
      </w:r>
      <w:r w:rsidRPr="00922B21">
        <w:rPr>
          <w:rFonts w:ascii="Arial" w:hAnsi="Arial" w:cs="Arial"/>
        </w:rPr>
        <w:t>.</w:t>
      </w:r>
    </w:p>
    <w:p w:rsidR="00834F5D" w:rsidRPr="00922B21" w:rsidRDefault="00834F5D" w:rsidP="00834F5D">
      <w:pPr>
        <w:jc w:val="both"/>
        <w:rPr>
          <w:rFonts w:ascii="Arial" w:hAnsi="Arial" w:cs="Arial"/>
        </w:rPr>
      </w:pPr>
    </w:p>
    <w:p w:rsidR="00834F5D" w:rsidRPr="00922B21" w:rsidRDefault="00834F5D" w:rsidP="00834F5D">
      <w:pPr>
        <w:jc w:val="both"/>
        <w:rPr>
          <w:rFonts w:ascii="Arial" w:hAnsi="Arial" w:cs="Arial"/>
        </w:rPr>
      </w:pPr>
    </w:p>
    <w:p w:rsidR="00834F5D" w:rsidRPr="00922B21" w:rsidRDefault="000B23B3" w:rsidP="00834F5D">
      <w:pPr>
        <w:jc w:val="both"/>
        <w:rPr>
          <w:rFonts w:ascii="Arial" w:hAnsi="Arial" w:cs="Arial"/>
        </w:rPr>
      </w:pPr>
      <w:r>
        <w:rPr>
          <w:rFonts w:ascii="Arial" w:hAnsi="Arial" w:cs="Arial"/>
          <w:noProof/>
          <w:lang w:eastAsia="pt-BR"/>
        </w:rPr>
        <w:pict>
          <v:rect id="Rectangle 2" o:spid="_x0000_s2050" style="position:absolute;left:0;text-align:left;margin-left:101.8pt;margin-top:4.25pt;width:221.05pt;height:108.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" o:allowincell="f" strokecolor="#595959" strokeweight=".5pt">
            <v:stroke dashstyle="1 1"/>
          </v:rect>
        </w:pict>
      </w:r>
      <w:r w:rsidR="00834F5D" w:rsidRPr="00922B21">
        <w:rPr>
          <w:rFonts w:ascii="Arial" w:hAnsi="Arial" w:cs="Arial"/>
        </w:rPr>
        <w:tab/>
      </w:r>
      <w:r w:rsidR="00834F5D" w:rsidRPr="00922B21">
        <w:rPr>
          <w:rFonts w:ascii="Arial" w:hAnsi="Arial" w:cs="Arial"/>
        </w:rPr>
        <w:tab/>
      </w:r>
    </w:p>
    <w:p w:rsidR="00834F5D" w:rsidRPr="00922B21" w:rsidRDefault="00834F5D" w:rsidP="00834F5D">
      <w:pPr>
        <w:jc w:val="both"/>
        <w:rPr>
          <w:rFonts w:ascii="Arial" w:hAnsi="Arial" w:cs="Arial"/>
        </w:rPr>
      </w:pPr>
    </w:p>
    <w:p w:rsidR="00834F5D" w:rsidRPr="00922B21" w:rsidRDefault="00834F5D" w:rsidP="00834F5D">
      <w:pPr>
        <w:jc w:val="both"/>
        <w:rPr>
          <w:rFonts w:ascii="Arial" w:hAnsi="Arial" w:cs="Arial"/>
        </w:rPr>
      </w:pPr>
    </w:p>
    <w:p w:rsidR="00834F5D" w:rsidRPr="00922B21" w:rsidRDefault="00834F5D" w:rsidP="00834F5D">
      <w:pPr>
        <w:jc w:val="both"/>
        <w:rPr>
          <w:rFonts w:ascii="Arial" w:hAnsi="Arial" w:cs="Arial"/>
        </w:rPr>
      </w:pPr>
    </w:p>
    <w:p w:rsidR="00834F5D" w:rsidRPr="00922B21" w:rsidRDefault="00834F5D" w:rsidP="00834F5D">
      <w:pPr>
        <w:jc w:val="both"/>
        <w:rPr>
          <w:rFonts w:ascii="Arial" w:hAnsi="Arial" w:cs="Arial"/>
        </w:rPr>
      </w:pPr>
    </w:p>
    <w:p w:rsidR="00834F5D" w:rsidRPr="00922B21" w:rsidRDefault="00834F5D" w:rsidP="00834F5D">
      <w:pPr>
        <w:jc w:val="both"/>
        <w:rPr>
          <w:rFonts w:ascii="Arial" w:hAnsi="Arial" w:cs="Arial"/>
        </w:rPr>
      </w:pPr>
    </w:p>
    <w:p w:rsidR="00834F5D" w:rsidRPr="00922B21" w:rsidRDefault="00834F5D" w:rsidP="00834F5D">
      <w:pPr>
        <w:jc w:val="both"/>
        <w:rPr>
          <w:rFonts w:ascii="Arial" w:hAnsi="Arial" w:cs="Arial"/>
        </w:rPr>
      </w:pPr>
    </w:p>
    <w:p w:rsidR="00834F5D" w:rsidRPr="00922B21" w:rsidRDefault="00834F5D" w:rsidP="00834F5D">
      <w:pPr>
        <w:jc w:val="both"/>
        <w:rPr>
          <w:rFonts w:ascii="Arial" w:hAnsi="Arial" w:cs="Arial"/>
        </w:rPr>
      </w:pPr>
    </w:p>
    <w:p w:rsidR="00834F5D" w:rsidRPr="00922B21" w:rsidRDefault="00834F5D" w:rsidP="00834F5D">
      <w:pPr>
        <w:jc w:val="both"/>
        <w:rPr>
          <w:rFonts w:ascii="Arial" w:hAnsi="Arial" w:cs="Arial"/>
        </w:rPr>
      </w:pPr>
    </w:p>
    <w:p w:rsidR="00834F5D" w:rsidRPr="00922B21" w:rsidRDefault="00834F5D" w:rsidP="00834F5D">
      <w:pPr>
        <w:jc w:val="both"/>
        <w:rPr>
          <w:rFonts w:ascii="Arial" w:hAnsi="Arial" w:cs="Arial"/>
        </w:rPr>
      </w:pPr>
    </w:p>
    <w:p w:rsidR="00834F5D" w:rsidRPr="00922B21" w:rsidRDefault="00834F5D" w:rsidP="00834F5D">
      <w:pPr>
        <w:jc w:val="both"/>
        <w:rPr>
          <w:rFonts w:ascii="Arial" w:hAnsi="Arial" w:cs="Arial"/>
        </w:rPr>
      </w:pPr>
    </w:p>
    <w:p w:rsidR="00834F5D" w:rsidRDefault="00834F5D" w:rsidP="00834F5D">
      <w:pPr>
        <w:jc w:val="both"/>
        <w:rPr>
          <w:rFonts w:ascii="Arial" w:hAnsi="Arial" w:cs="Arial"/>
        </w:rPr>
      </w:pPr>
      <w:r w:rsidRPr="00922B21">
        <w:rPr>
          <w:rFonts w:ascii="Arial" w:hAnsi="Arial" w:cs="Arial"/>
        </w:rPr>
        <w:tab/>
      </w:r>
      <w:r w:rsidRPr="00922B21">
        <w:rPr>
          <w:rFonts w:ascii="Arial" w:hAnsi="Arial" w:cs="Arial"/>
        </w:rPr>
        <w:tab/>
      </w:r>
      <w:r w:rsidRPr="00922B21">
        <w:rPr>
          <w:rFonts w:ascii="Arial" w:hAnsi="Arial" w:cs="Arial"/>
        </w:rPr>
        <w:tab/>
      </w:r>
      <w:r w:rsidRPr="00922B21">
        <w:rPr>
          <w:rFonts w:ascii="Arial" w:hAnsi="Arial" w:cs="Arial"/>
        </w:rPr>
        <w:tab/>
      </w:r>
      <w:r w:rsidRPr="00922B21">
        <w:rPr>
          <w:rFonts w:ascii="Arial" w:hAnsi="Arial" w:cs="Arial"/>
        </w:rPr>
        <w:tab/>
        <w:t>Carimbo do CNPJ</w:t>
      </w:r>
    </w:p>
    <w:p w:rsidR="00834F5D" w:rsidRDefault="00834F5D" w:rsidP="00834F5D">
      <w:pPr>
        <w:jc w:val="both"/>
        <w:rPr>
          <w:rFonts w:ascii="Arial" w:hAnsi="Arial" w:cs="Arial"/>
        </w:rPr>
      </w:pPr>
    </w:p>
    <w:p w:rsidR="00834F5D" w:rsidRDefault="00834F5D" w:rsidP="00834F5D">
      <w:pPr>
        <w:jc w:val="both"/>
        <w:rPr>
          <w:rFonts w:ascii="Arial" w:hAnsi="Arial" w:cs="Arial"/>
        </w:rPr>
      </w:pPr>
    </w:p>
    <w:p w:rsidR="00834F5D" w:rsidRPr="00922B21" w:rsidRDefault="00834F5D" w:rsidP="00834F5D">
      <w:pPr>
        <w:jc w:val="both"/>
        <w:rPr>
          <w:rFonts w:ascii="Arial" w:hAnsi="Arial" w:cs="Arial"/>
        </w:rPr>
      </w:pPr>
    </w:p>
    <w:p w:rsidR="00834F5D" w:rsidRPr="00922B21" w:rsidRDefault="00834F5D" w:rsidP="00834F5D">
      <w:pPr>
        <w:jc w:val="center"/>
        <w:rPr>
          <w:rFonts w:ascii="Arial" w:hAnsi="Arial" w:cs="Arial"/>
        </w:rPr>
      </w:pPr>
      <w:r w:rsidRPr="00922B21">
        <w:rPr>
          <w:rFonts w:ascii="Arial" w:hAnsi="Arial" w:cs="Arial"/>
        </w:rPr>
        <w:t>______________________________________________________</w:t>
      </w:r>
    </w:p>
    <w:p w:rsidR="00834F5D" w:rsidRDefault="00834F5D" w:rsidP="00834F5D">
      <w:pPr>
        <w:jc w:val="both"/>
        <w:rPr>
          <w:rFonts w:ascii="Arial" w:hAnsi="Arial" w:cs="Arial"/>
        </w:rPr>
      </w:pPr>
      <w:r w:rsidRPr="00922B21">
        <w:rPr>
          <w:rFonts w:ascii="Arial" w:hAnsi="Arial" w:cs="Arial"/>
        </w:rPr>
        <w:t xml:space="preserve">                                                 NOME DO REPRESENTANTE</w:t>
      </w:r>
    </w:p>
    <w:p w:rsidR="0089206B" w:rsidRDefault="0089206B" w:rsidP="00834F5D">
      <w:pPr>
        <w:jc w:val="both"/>
        <w:rPr>
          <w:rFonts w:ascii="Arial" w:hAnsi="Arial" w:cs="Arial"/>
        </w:rPr>
      </w:pPr>
    </w:p>
    <w:p w:rsidR="0089206B" w:rsidRDefault="0089206B" w:rsidP="00834F5D">
      <w:pPr>
        <w:jc w:val="both"/>
        <w:rPr>
          <w:rFonts w:ascii="Arial" w:hAnsi="Arial" w:cs="Arial"/>
        </w:rPr>
      </w:pPr>
    </w:p>
    <w:p w:rsidR="00F5435E" w:rsidRDefault="00F5435E" w:rsidP="00834F5D">
      <w:pPr>
        <w:jc w:val="both"/>
        <w:rPr>
          <w:rFonts w:ascii="Arial" w:hAnsi="Arial" w:cs="Arial"/>
        </w:rPr>
      </w:pPr>
    </w:p>
    <w:p w:rsidR="00F5435E" w:rsidRDefault="00F5435E" w:rsidP="00834F5D">
      <w:pPr>
        <w:jc w:val="both"/>
        <w:rPr>
          <w:rFonts w:ascii="Arial" w:hAnsi="Arial" w:cs="Arial"/>
        </w:rPr>
      </w:pPr>
    </w:p>
    <w:p w:rsidR="00F5435E" w:rsidRDefault="00F5435E" w:rsidP="00834F5D">
      <w:pPr>
        <w:jc w:val="both"/>
        <w:rPr>
          <w:rFonts w:ascii="Arial" w:hAnsi="Arial" w:cs="Arial"/>
        </w:rPr>
      </w:pPr>
    </w:p>
    <w:p w:rsidR="0089206B" w:rsidRDefault="00F5435E" w:rsidP="0089206B">
      <w:pPr>
        <w:pStyle w:val="Corpodetexto"/>
        <w:ind w:left="2541" w:hanging="1832"/>
        <w:jc w:val="center"/>
        <w:rPr>
          <w:b/>
          <w:u w:val="single"/>
        </w:rPr>
      </w:pPr>
      <w:r w:rsidRPr="00F5435E">
        <w:rPr>
          <w:b/>
          <w:u w:val="single"/>
        </w:rPr>
        <w:t>ANEXO  IX</w:t>
      </w:r>
    </w:p>
    <w:p w:rsidR="00F5435E" w:rsidRPr="00F5435E" w:rsidRDefault="00F5435E" w:rsidP="0089206B">
      <w:pPr>
        <w:pStyle w:val="Corpodetexto"/>
        <w:ind w:left="2541" w:hanging="1832"/>
        <w:jc w:val="center"/>
        <w:rPr>
          <w:b/>
          <w:u w:val="single"/>
        </w:rPr>
      </w:pPr>
    </w:p>
    <w:p w:rsidR="0089206B" w:rsidRPr="00903C7F" w:rsidRDefault="0089206B" w:rsidP="0089206B">
      <w:pPr>
        <w:pStyle w:val="Corpodetexto"/>
        <w:ind w:left="2541" w:hanging="1832"/>
        <w:jc w:val="center"/>
        <w:rPr>
          <w:b/>
          <w:u w:val="single"/>
        </w:rPr>
      </w:pPr>
      <w:r w:rsidRPr="00F5435E">
        <w:rPr>
          <w:b/>
          <w:u w:val="single"/>
        </w:rPr>
        <w:t>ATESTADO DE VISITA TÉCNICA</w:t>
      </w:r>
      <w:r w:rsidRPr="00903C7F">
        <w:rPr>
          <w:b/>
          <w:u w:val="single"/>
        </w:rPr>
        <w:t xml:space="preserve"> </w:t>
      </w:r>
    </w:p>
    <w:p w:rsidR="0089206B" w:rsidRPr="00903C7F" w:rsidRDefault="0089206B" w:rsidP="0089206B">
      <w:pPr>
        <w:pStyle w:val="Corpodetexto"/>
        <w:rPr>
          <w:u w:val="single"/>
        </w:rPr>
      </w:pPr>
    </w:p>
    <w:p w:rsidR="0089206B" w:rsidRPr="00BD3794" w:rsidRDefault="0089206B" w:rsidP="0089206B">
      <w:pPr>
        <w:pStyle w:val="Corpodetexto"/>
        <w:ind w:left="342" w:right="-142"/>
      </w:pPr>
      <w:r w:rsidRPr="00BD3794">
        <w:t xml:space="preserve">Município de Capela de Santana/RS </w:t>
      </w:r>
    </w:p>
    <w:p w:rsidR="0089206B" w:rsidRPr="00BD3794" w:rsidRDefault="0089206B" w:rsidP="0089206B">
      <w:pPr>
        <w:pStyle w:val="Corpodetexto"/>
        <w:spacing w:before="1"/>
      </w:pPr>
    </w:p>
    <w:p w:rsidR="0089206B" w:rsidRPr="00BD3794" w:rsidRDefault="0089206B" w:rsidP="00C91EFB">
      <w:pPr>
        <w:pStyle w:val="Corpodetexto"/>
        <w:ind w:left="342" w:right="-1" w:firstLine="707"/>
        <w:jc w:val="both"/>
        <w:rPr>
          <w:spacing w:val="5"/>
        </w:rPr>
      </w:pPr>
      <w:r w:rsidRPr="00BD3794">
        <w:t xml:space="preserve">Em cumprimento ao estabelecido no Pregão Presencial No </w:t>
      </w:r>
      <w:r w:rsidR="0056512B">
        <w:t>35</w:t>
      </w:r>
      <w:r w:rsidRPr="00BD3794">
        <w:t xml:space="preserve">/2019, relativo a </w:t>
      </w:r>
      <w:r w:rsidR="00C91EFB" w:rsidRPr="00622A0A">
        <w:t>de empresa do ra</w:t>
      </w:r>
      <w:r w:rsidR="00C91EFB">
        <w:t>mo de informática para atender a Secretaria da Agricultura, na qualidade de responsável pelo setor do bloco do produtor,</w:t>
      </w:r>
      <w:r w:rsidR="00C91EFB" w:rsidRPr="00622A0A">
        <w:t xml:space="preserve"> para a </w:t>
      </w:r>
      <w:r w:rsidR="00C91EFB">
        <w:t xml:space="preserve">contratação de programa de informatica para gerenciamento da Produção Primaria </w:t>
      </w:r>
      <w:r w:rsidRPr="00BD3794">
        <w:t xml:space="preserve">declaramos   que    a   empresa  </w:t>
      </w:r>
      <w:r w:rsidRPr="00BD3794">
        <w:rPr>
          <w:spacing w:val="5"/>
        </w:rPr>
        <w:t xml:space="preserve"> </w:t>
      </w:r>
    </w:p>
    <w:p w:rsidR="0089206B" w:rsidRPr="00BD3794" w:rsidRDefault="0089206B" w:rsidP="0089206B">
      <w:pPr>
        <w:pStyle w:val="Corpodetexto"/>
        <w:ind w:left="342" w:right="-1" w:hanging="58"/>
        <w:rPr>
          <w:spacing w:val="5"/>
        </w:rPr>
      </w:pPr>
      <w:r w:rsidRPr="00BD3794">
        <w:t>.........................................................................................Através</w:t>
      </w:r>
      <w:r w:rsidRPr="00BD3794">
        <w:tab/>
      </w:r>
      <w:r>
        <w:t xml:space="preserve"> </w:t>
      </w:r>
      <w:r w:rsidRPr="00BD3794">
        <w:t>d</w:t>
      </w:r>
      <w:r>
        <w:t xml:space="preserve">o </w:t>
      </w:r>
      <w:r w:rsidRPr="00BD3794">
        <w:t>Sr..................................................................................................................,</w:t>
      </w:r>
    </w:p>
    <w:p w:rsidR="00C91EFB" w:rsidRDefault="0089206B" w:rsidP="00C91EFB">
      <w:pPr>
        <w:pStyle w:val="Corpodetexto"/>
        <w:tabs>
          <w:tab w:val="left" w:pos="1376"/>
          <w:tab w:val="left" w:pos="1824"/>
          <w:tab w:val="left" w:pos="2767"/>
          <w:tab w:val="left" w:pos="3215"/>
          <w:tab w:val="left" w:pos="4437"/>
          <w:tab w:val="left" w:pos="4900"/>
          <w:tab w:val="left" w:pos="8062"/>
          <w:tab w:val="left" w:pos="9005"/>
        </w:tabs>
        <w:ind w:left="342"/>
      </w:pPr>
      <w:r w:rsidRPr="00BD3794">
        <w:t>por</w:t>
      </w:r>
      <w:r>
        <w:t>tador</w:t>
      </w:r>
      <w:r>
        <w:tab/>
        <w:t>da</w:t>
      </w:r>
      <w:r>
        <w:tab/>
        <w:t>carteira</w:t>
      </w:r>
      <w:r>
        <w:tab/>
        <w:t>de</w:t>
      </w:r>
      <w:r>
        <w:tab/>
        <w:t>identidade Nº</w:t>
      </w:r>
      <w:r w:rsidRPr="00BD3794">
        <w:t>..................</w:t>
      </w:r>
      <w:r>
        <w:t>..............................,</w:t>
      </w:r>
      <w:r w:rsidRPr="00BD3794">
        <w:t>emitida pelo................................................., seu representante, visitou nesta data a Prefeitura de Capela de Santana, em caráter de inspeção, e que ali verificou as instalações existentes, onde serão realizados os serviços constantes da licitação e que tem pleno conhecimento de todas as dificuldades porventura existentes para o cumprimento das obrigações objeto do certame.</w:t>
      </w:r>
    </w:p>
    <w:p w:rsidR="00C91EFB" w:rsidRDefault="00C91EFB" w:rsidP="00C91EFB">
      <w:pPr>
        <w:pStyle w:val="Corpodetexto"/>
        <w:tabs>
          <w:tab w:val="left" w:pos="1376"/>
          <w:tab w:val="left" w:pos="1824"/>
          <w:tab w:val="left" w:pos="2767"/>
          <w:tab w:val="left" w:pos="3215"/>
          <w:tab w:val="left" w:pos="4437"/>
          <w:tab w:val="left" w:pos="4900"/>
          <w:tab w:val="left" w:pos="8062"/>
          <w:tab w:val="left" w:pos="9005"/>
        </w:tabs>
        <w:ind w:left="342"/>
      </w:pPr>
    </w:p>
    <w:p w:rsidR="0089206B" w:rsidRPr="00BD3794" w:rsidRDefault="0089206B" w:rsidP="00C91EFB">
      <w:pPr>
        <w:pStyle w:val="Corpodetexto"/>
        <w:tabs>
          <w:tab w:val="left" w:pos="1376"/>
          <w:tab w:val="left" w:pos="1824"/>
          <w:tab w:val="left" w:pos="2767"/>
          <w:tab w:val="left" w:pos="3215"/>
          <w:tab w:val="left" w:pos="4437"/>
          <w:tab w:val="left" w:pos="4900"/>
          <w:tab w:val="left" w:pos="8062"/>
          <w:tab w:val="left" w:pos="9005"/>
        </w:tabs>
        <w:ind w:left="342"/>
      </w:pPr>
      <w:r w:rsidRPr="00BD3794">
        <w:t>Capela de Santana/RS, ............ de ................................. de</w:t>
      </w:r>
      <w:r w:rsidRPr="00BD3794">
        <w:rPr>
          <w:spacing w:val="-5"/>
        </w:rPr>
        <w:t xml:space="preserve"> </w:t>
      </w:r>
      <w:r w:rsidRPr="00BD3794">
        <w:t>2019.</w:t>
      </w:r>
    </w:p>
    <w:p w:rsidR="0089206B" w:rsidRPr="00BD3794" w:rsidRDefault="0089206B" w:rsidP="0089206B">
      <w:pPr>
        <w:pStyle w:val="Corpodetexto"/>
        <w:spacing w:before="207"/>
        <w:ind w:left="327" w:right="940"/>
      </w:pPr>
    </w:p>
    <w:p w:rsidR="0089206B" w:rsidRPr="00BD3794" w:rsidRDefault="0089206B" w:rsidP="0089206B">
      <w:pPr>
        <w:pStyle w:val="Corpodetexto"/>
        <w:spacing w:before="207"/>
        <w:ind w:left="327" w:right="940"/>
      </w:pPr>
      <w:r w:rsidRPr="00BD3794">
        <w:t>........................................................................................</w:t>
      </w:r>
    </w:p>
    <w:p w:rsidR="0089206B" w:rsidRDefault="0089206B" w:rsidP="0089206B">
      <w:pPr>
        <w:pStyle w:val="Corpodetexto"/>
        <w:ind w:left="328" w:right="940"/>
      </w:pPr>
      <w:r w:rsidRPr="00BD3794">
        <w:t>Representante da Comissão Especial de Licitação</w:t>
      </w:r>
    </w:p>
    <w:p w:rsidR="00C91EFB" w:rsidRDefault="00C91EFB" w:rsidP="0089206B">
      <w:pPr>
        <w:pStyle w:val="Corpodetexto"/>
        <w:ind w:left="328" w:right="940"/>
      </w:pPr>
    </w:p>
    <w:p w:rsidR="00C91EFB" w:rsidRPr="00BD3794" w:rsidRDefault="00C91EFB" w:rsidP="0089206B">
      <w:pPr>
        <w:pStyle w:val="Corpodetexto"/>
        <w:ind w:left="328" w:right="940"/>
      </w:pPr>
    </w:p>
    <w:p w:rsidR="0089206B" w:rsidRPr="00BD3794" w:rsidRDefault="0089206B" w:rsidP="0089206B">
      <w:pPr>
        <w:pStyle w:val="Corpodetexto"/>
        <w:spacing w:before="207"/>
        <w:ind w:left="329" w:right="940"/>
      </w:pPr>
      <w:r w:rsidRPr="00BD3794">
        <w:t>........................................................................................</w:t>
      </w:r>
    </w:p>
    <w:p w:rsidR="0089206B" w:rsidRPr="003213E7" w:rsidRDefault="0089206B" w:rsidP="0089206B">
      <w:pPr>
        <w:pStyle w:val="Corpodetexto"/>
        <w:spacing w:before="1"/>
        <w:ind w:left="326" w:right="940"/>
        <w:rPr>
          <w:rFonts w:ascii="Arial" w:hAnsi="Arial" w:cs="Arial"/>
        </w:rPr>
      </w:pPr>
      <w:r w:rsidRPr="00BD3794">
        <w:t>Assinatura do servidor do Município de Capela de Santana/RS</w:t>
      </w:r>
    </w:p>
    <w:sectPr w:rsidR="0089206B" w:rsidRPr="003213E7" w:rsidSect="009756C3">
      <w:headerReference w:type="default" r:id="rId9"/>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6345" w:rsidRDefault="00746345" w:rsidP="00A75D09">
      <w:r>
        <w:separator/>
      </w:r>
    </w:p>
  </w:endnote>
  <w:endnote w:type="continuationSeparator" w:id="0">
    <w:p w:rsidR="00746345" w:rsidRDefault="00746345"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6345" w:rsidRDefault="00746345" w:rsidP="00A75D09">
      <w:r>
        <w:separator/>
      </w:r>
    </w:p>
  </w:footnote>
  <w:footnote w:type="continuationSeparator" w:id="0">
    <w:p w:rsidR="00746345" w:rsidRDefault="00746345"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05" w:rsidRPr="006C52DE" w:rsidRDefault="00765505"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765505" w:rsidRPr="006C52DE" w:rsidRDefault="00765505" w:rsidP="00887109">
    <w:pPr>
      <w:jc w:val="center"/>
      <w:rPr>
        <w:rFonts w:ascii="Arial" w:hAnsi="Arial" w:cs="Arial"/>
        <w:b/>
        <w:i/>
        <w:sz w:val="18"/>
        <w:szCs w:val="18"/>
      </w:rPr>
    </w:pPr>
    <w:r>
      <w:rPr>
        <w:rFonts w:ascii="Arial" w:hAnsi="Arial" w:cs="Arial"/>
        <w:b/>
        <w:i/>
        <w:sz w:val="18"/>
        <w:szCs w:val="18"/>
      </w:rPr>
      <w:t>Prefeitura Municipal de Capela de Santana</w:t>
    </w:r>
  </w:p>
  <w:p w:rsidR="00765505" w:rsidRPr="006C52DE" w:rsidRDefault="00765505"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765505" w:rsidRPr="008C1A13" w:rsidRDefault="00765505"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765505" w:rsidRPr="004202FB" w:rsidRDefault="00765505"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765505" w:rsidRDefault="00765505" w:rsidP="00887109">
    <w:pPr>
      <w:pStyle w:val="Cabealho"/>
    </w:pPr>
  </w:p>
  <w:p w:rsidR="00765505" w:rsidRDefault="00765505"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13D3"/>
    <w:multiLevelType w:val="hybridMultilevel"/>
    <w:tmpl w:val="000029D8"/>
    <w:lvl w:ilvl="0" w:tplc="00000A28">
      <w:start w:val="2"/>
      <w:numFmt w:val="upperLetter"/>
      <w:lvlText w:val="%1)"/>
      <w:lvlJc w:val="left"/>
      <w:pPr>
        <w:tabs>
          <w:tab w:val="num" w:pos="720"/>
        </w:tabs>
        <w:ind w:left="720" w:hanging="360"/>
      </w:pPr>
    </w:lvl>
    <w:lvl w:ilvl="1" w:tplc="000009C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3459"/>
    <w:multiLevelType w:val="hybridMultilevel"/>
    <w:tmpl w:val="0000263D"/>
    <w:lvl w:ilvl="0" w:tplc="00003B97">
      <w:start w:val="6"/>
      <w:numFmt w:val="upperLetter"/>
      <w:lvlText w:val="%1)"/>
      <w:lvlJc w:val="left"/>
      <w:pPr>
        <w:tabs>
          <w:tab w:val="num" w:pos="720"/>
        </w:tabs>
        <w:ind w:left="720" w:hanging="360"/>
      </w:pPr>
    </w:lvl>
    <w:lvl w:ilvl="1" w:tplc="00004027">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473721A"/>
    <w:multiLevelType w:val="hybridMultilevel"/>
    <w:tmpl w:val="F938890C"/>
    <w:lvl w:ilvl="0" w:tplc="04160003">
      <w:start w:val="1"/>
      <w:numFmt w:val="decimal"/>
      <w:lvlText w:val="%1."/>
      <w:lvlJc w:val="left"/>
      <w:pPr>
        <w:ind w:left="360" w:hanging="360"/>
      </w:pPr>
      <w:rPr>
        <w:rFonts w:hint="default"/>
        <w:b w:val="0"/>
        <w:i w:val="0"/>
      </w:rPr>
    </w:lvl>
    <w:lvl w:ilvl="1" w:tplc="04160019">
      <w:start w:val="1"/>
      <w:numFmt w:val="lowerLetter"/>
      <w:lvlText w:val="%2."/>
      <w:lvlJc w:val="left"/>
      <w:pPr>
        <w:ind w:left="1080" w:hanging="360"/>
      </w:pPr>
    </w:lvl>
    <w:lvl w:ilvl="2" w:tplc="0416001B">
      <w:start w:val="1"/>
      <w:numFmt w:val="decimal"/>
      <w:lvlText w:val="%3."/>
      <w:lvlJc w:val="left"/>
      <w:pPr>
        <w:tabs>
          <w:tab w:val="num" w:pos="1800"/>
        </w:tabs>
        <w:ind w:left="1800" w:hanging="360"/>
      </w:pPr>
    </w:lvl>
    <w:lvl w:ilvl="3" w:tplc="0416000F">
      <w:start w:val="1"/>
      <w:numFmt w:val="decimal"/>
      <w:lvlText w:val="%4."/>
      <w:lvlJc w:val="left"/>
      <w:pPr>
        <w:tabs>
          <w:tab w:val="num" w:pos="2520"/>
        </w:tabs>
        <w:ind w:left="2520" w:hanging="360"/>
      </w:pPr>
    </w:lvl>
    <w:lvl w:ilvl="4" w:tplc="04160019">
      <w:start w:val="1"/>
      <w:numFmt w:val="decimal"/>
      <w:lvlText w:val="%5."/>
      <w:lvlJc w:val="left"/>
      <w:pPr>
        <w:tabs>
          <w:tab w:val="num" w:pos="3240"/>
        </w:tabs>
        <w:ind w:left="3240" w:hanging="360"/>
      </w:pPr>
    </w:lvl>
    <w:lvl w:ilvl="5" w:tplc="0416001B">
      <w:start w:val="1"/>
      <w:numFmt w:val="decimal"/>
      <w:lvlText w:val="%6."/>
      <w:lvlJc w:val="left"/>
      <w:pPr>
        <w:tabs>
          <w:tab w:val="num" w:pos="3960"/>
        </w:tabs>
        <w:ind w:left="3960" w:hanging="360"/>
      </w:pPr>
    </w:lvl>
    <w:lvl w:ilvl="6" w:tplc="0416000F">
      <w:start w:val="1"/>
      <w:numFmt w:val="decimal"/>
      <w:lvlText w:val="%7."/>
      <w:lvlJc w:val="left"/>
      <w:pPr>
        <w:tabs>
          <w:tab w:val="num" w:pos="4680"/>
        </w:tabs>
        <w:ind w:left="4680" w:hanging="360"/>
      </w:pPr>
    </w:lvl>
    <w:lvl w:ilvl="7" w:tplc="04160019">
      <w:start w:val="1"/>
      <w:numFmt w:val="decimal"/>
      <w:lvlText w:val="%8."/>
      <w:lvlJc w:val="left"/>
      <w:pPr>
        <w:tabs>
          <w:tab w:val="num" w:pos="5400"/>
        </w:tabs>
        <w:ind w:left="5400" w:hanging="360"/>
      </w:pPr>
    </w:lvl>
    <w:lvl w:ilvl="8" w:tplc="0416001B">
      <w:start w:val="1"/>
      <w:numFmt w:val="decimal"/>
      <w:lvlText w:val="%9."/>
      <w:lvlJc w:val="left"/>
      <w:pPr>
        <w:tabs>
          <w:tab w:val="num" w:pos="6120"/>
        </w:tabs>
        <w:ind w:left="6120" w:hanging="360"/>
      </w:pPr>
    </w:lvl>
  </w:abstractNum>
  <w:abstractNum w:abstractNumId="7">
    <w:nsid w:val="0797494F"/>
    <w:multiLevelType w:val="hybridMultilevel"/>
    <w:tmpl w:val="5E36DA86"/>
    <w:lvl w:ilvl="0" w:tplc="0416000B">
      <w:start w:val="1"/>
      <w:numFmt w:val="bullet"/>
      <w:lvlText w:val=""/>
      <w:lvlJc w:val="left"/>
      <w:pPr>
        <w:ind w:left="1778" w:hanging="360"/>
      </w:pPr>
      <w:rPr>
        <w:rFonts w:ascii="Wingdings" w:hAnsi="Wingding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nsid w:val="08E73EB7"/>
    <w:multiLevelType w:val="hybridMultilevel"/>
    <w:tmpl w:val="7A1288FC"/>
    <w:lvl w:ilvl="0" w:tplc="0416000B">
      <w:start w:val="1"/>
      <w:numFmt w:val="bullet"/>
      <w:lvlText w:val=""/>
      <w:lvlJc w:val="left"/>
      <w:pPr>
        <w:ind w:left="720" w:hanging="360"/>
      </w:pPr>
      <w:rPr>
        <w:rFonts w:ascii="Wingdings" w:hAnsi="Wingdings" w:hint="default"/>
        <w:b/>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0A83642A"/>
    <w:multiLevelType w:val="multilevel"/>
    <w:tmpl w:val="C036926C"/>
    <w:lvl w:ilvl="0">
      <w:start w:val="40"/>
      <w:numFmt w:val="bullet"/>
      <w:lvlText w:val="•"/>
      <w:lvlJc w:val="left"/>
      <w:pPr>
        <w:ind w:left="786" w:hanging="360"/>
      </w:pPr>
      <w:rPr>
        <w:rFonts w:ascii="Arial" w:eastAsia="Arial" w:hAnsi="Arial" w:cs="Arial" w:hint="default"/>
      </w:rPr>
    </w:lvl>
    <w:lvl w:ilvl="1">
      <w:start w:val="2"/>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0">
    <w:nsid w:val="0AF875B2"/>
    <w:multiLevelType w:val="hybridMultilevel"/>
    <w:tmpl w:val="F4F4F42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0BA5621D"/>
    <w:multiLevelType w:val="hybridMultilevel"/>
    <w:tmpl w:val="0D40A05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2">
    <w:nsid w:val="10A665C4"/>
    <w:multiLevelType w:val="hybridMultilevel"/>
    <w:tmpl w:val="D160F0F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13443D4F"/>
    <w:multiLevelType w:val="hybridMultilevel"/>
    <w:tmpl w:val="93B051C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17985797"/>
    <w:multiLevelType w:val="hybridMultilevel"/>
    <w:tmpl w:val="E3EA158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19230259"/>
    <w:multiLevelType w:val="hybridMultilevel"/>
    <w:tmpl w:val="E070B92C"/>
    <w:lvl w:ilvl="0" w:tplc="6B947A4E">
      <w:start w:val="1"/>
      <w:numFmt w:val="bullet"/>
      <w:lvlText w:val=""/>
      <w:lvlJc w:val="left"/>
      <w:pPr>
        <w:ind w:left="1637" w:hanging="360"/>
      </w:pPr>
      <w:rPr>
        <w:rFonts w:ascii="Wingdings" w:hAnsi="Wingdings" w:hint="default"/>
        <w:color w:val="auto"/>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6">
    <w:nsid w:val="1A817B74"/>
    <w:multiLevelType w:val="hybridMultilevel"/>
    <w:tmpl w:val="D4020EF4"/>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205F059C"/>
    <w:multiLevelType w:val="hybridMultilevel"/>
    <w:tmpl w:val="CFE4E8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25584B7D"/>
    <w:multiLevelType w:val="hybridMultilevel"/>
    <w:tmpl w:val="6EBEE03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26AE10F0"/>
    <w:multiLevelType w:val="hybridMultilevel"/>
    <w:tmpl w:val="14AA364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2C352A5C"/>
    <w:multiLevelType w:val="hybridMultilevel"/>
    <w:tmpl w:val="69E02428"/>
    <w:lvl w:ilvl="0" w:tplc="0416000B">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1">
    <w:nsid w:val="2F091B57"/>
    <w:multiLevelType w:val="hybridMultilevel"/>
    <w:tmpl w:val="12EA169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2">
    <w:nsid w:val="334E05E2"/>
    <w:multiLevelType w:val="hybridMultilevel"/>
    <w:tmpl w:val="B7B8889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343A4F8C"/>
    <w:multiLevelType w:val="hybridMultilevel"/>
    <w:tmpl w:val="D39C80F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39C16F12"/>
    <w:multiLevelType w:val="hybridMultilevel"/>
    <w:tmpl w:val="94EA491C"/>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5">
    <w:nsid w:val="39ED0677"/>
    <w:multiLevelType w:val="hybridMultilevel"/>
    <w:tmpl w:val="A0FEA5CA"/>
    <w:lvl w:ilvl="0" w:tplc="61DE03DE">
      <w:start w:val="1"/>
      <w:numFmt w:val="decimal"/>
      <w:lvlText w:val="%1."/>
      <w:lvlJc w:val="left"/>
      <w:pPr>
        <w:ind w:left="644" w:hanging="360"/>
      </w:pPr>
      <w:rPr>
        <w:rFonts w:hint="default"/>
        <w:b/>
      </w:rPr>
    </w:lvl>
    <w:lvl w:ilvl="1" w:tplc="A16653E0">
      <w:start w:val="1"/>
      <w:numFmt w:val="lowerLetter"/>
      <w:lvlText w:val="%2)"/>
      <w:lvlJc w:val="left"/>
      <w:pPr>
        <w:ind w:left="1364" w:hanging="360"/>
      </w:pPr>
      <w:rPr>
        <w:rFonts w:hint="default"/>
      </w:r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6">
    <w:nsid w:val="3D3A1EFE"/>
    <w:multiLevelType w:val="hybridMultilevel"/>
    <w:tmpl w:val="AC7CBCE2"/>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7">
    <w:nsid w:val="459121B4"/>
    <w:multiLevelType w:val="hybridMultilevel"/>
    <w:tmpl w:val="6CA435BA"/>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abstractNum w:abstractNumId="28">
    <w:nsid w:val="49F62EA2"/>
    <w:multiLevelType w:val="multilevel"/>
    <w:tmpl w:val="17EAB4D6"/>
    <w:lvl w:ilvl="0">
      <w:start w:val="1"/>
      <w:numFmt w:val="decimal"/>
      <w:lvlText w:val="%1."/>
      <w:lvlJc w:val="left"/>
      <w:pPr>
        <w:ind w:left="786" w:hanging="360"/>
      </w:pPr>
      <w:rPr>
        <w:rFonts w:hint="default"/>
      </w:rPr>
    </w:lvl>
    <w:lvl w:ilvl="1">
      <w:start w:val="2"/>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9">
    <w:nsid w:val="4E6B1C68"/>
    <w:multiLevelType w:val="hybridMultilevel"/>
    <w:tmpl w:val="09BE15AC"/>
    <w:lvl w:ilvl="0" w:tplc="0416000B">
      <w:start w:val="1"/>
      <w:numFmt w:val="bullet"/>
      <w:lvlText w:val=""/>
      <w:lvlJc w:val="left"/>
      <w:pPr>
        <w:ind w:left="862" w:hanging="360"/>
      </w:pPr>
      <w:rPr>
        <w:rFonts w:ascii="Wingdings" w:hAnsi="Wingdings" w:hint="default"/>
      </w:rPr>
    </w:lvl>
    <w:lvl w:ilvl="1" w:tplc="04160003" w:tentative="1">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abstractNum w:abstractNumId="30">
    <w:nsid w:val="500C2F5D"/>
    <w:multiLevelType w:val="hybridMultilevel"/>
    <w:tmpl w:val="1D3AA1F2"/>
    <w:lvl w:ilvl="0" w:tplc="550E77A0">
      <w:start w:val="1"/>
      <w:numFmt w:val="decimal"/>
      <w:lvlText w:val="%1."/>
      <w:lvlJc w:val="left"/>
      <w:pPr>
        <w:tabs>
          <w:tab w:val="num" w:pos="720"/>
        </w:tabs>
        <w:ind w:left="720" w:hanging="360"/>
      </w:pPr>
      <w:rPr>
        <w:rFonts w:hint="default"/>
        <w:b/>
      </w:rPr>
    </w:lvl>
    <w:lvl w:ilvl="1" w:tplc="D930B188" w:tentative="1">
      <w:start w:val="1"/>
      <w:numFmt w:val="bullet"/>
      <w:lvlText w:val=""/>
      <w:lvlJc w:val="left"/>
      <w:pPr>
        <w:tabs>
          <w:tab w:val="num" w:pos="1440"/>
        </w:tabs>
        <w:ind w:left="1440" w:hanging="360"/>
      </w:pPr>
      <w:rPr>
        <w:rFonts w:ascii="Wingdings" w:hAnsi="Wingdings" w:hint="default"/>
      </w:rPr>
    </w:lvl>
    <w:lvl w:ilvl="2" w:tplc="3BCEA9E4" w:tentative="1">
      <w:start w:val="1"/>
      <w:numFmt w:val="bullet"/>
      <w:lvlText w:val=""/>
      <w:lvlJc w:val="left"/>
      <w:pPr>
        <w:tabs>
          <w:tab w:val="num" w:pos="2160"/>
        </w:tabs>
        <w:ind w:left="2160" w:hanging="360"/>
      </w:pPr>
      <w:rPr>
        <w:rFonts w:ascii="Wingdings" w:hAnsi="Wingdings" w:hint="default"/>
      </w:rPr>
    </w:lvl>
    <w:lvl w:ilvl="3" w:tplc="11AE81B4" w:tentative="1">
      <w:start w:val="1"/>
      <w:numFmt w:val="bullet"/>
      <w:lvlText w:val=""/>
      <w:lvlJc w:val="left"/>
      <w:pPr>
        <w:tabs>
          <w:tab w:val="num" w:pos="2880"/>
        </w:tabs>
        <w:ind w:left="2880" w:hanging="360"/>
      </w:pPr>
      <w:rPr>
        <w:rFonts w:ascii="Wingdings" w:hAnsi="Wingdings" w:hint="default"/>
      </w:rPr>
    </w:lvl>
    <w:lvl w:ilvl="4" w:tplc="748453A8" w:tentative="1">
      <w:start w:val="1"/>
      <w:numFmt w:val="bullet"/>
      <w:lvlText w:val=""/>
      <w:lvlJc w:val="left"/>
      <w:pPr>
        <w:tabs>
          <w:tab w:val="num" w:pos="3600"/>
        </w:tabs>
        <w:ind w:left="3600" w:hanging="360"/>
      </w:pPr>
      <w:rPr>
        <w:rFonts w:ascii="Wingdings" w:hAnsi="Wingdings" w:hint="default"/>
      </w:rPr>
    </w:lvl>
    <w:lvl w:ilvl="5" w:tplc="CCD23548" w:tentative="1">
      <w:start w:val="1"/>
      <w:numFmt w:val="bullet"/>
      <w:lvlText w:val=""/>
      <w:lvlJc w:val="left"/>
      <w:pPr>
        <w:tabs>
          <w:tab w:val="num" w:pos="4320"/>
        </w:tabs>
        <w:ind w:left="4320" w:hanging="360"/>
      </w:pPr>
      <w:rPr>
        <w:rFonts w:ascii="Wingdings" w:hAnsi="Wingdings" w:hint="default"/>
      </w:rPr>
    </w:lvl>
    <w:lvl w:ilvl="6" w:tplc="83668402" w:tentative="1">
      <w:start w:val="1"/>
      <w:numFmt w:val="bullet"/>
      <w:lvlText w:val=""/>
      <w:lvlJc w:val="left"/>
      <w:pPr>
        <w:tabs>
          <w:tab w:val="num" w:pos="5040"/>
        </w:tabs>
        <w:ind w:left="5040" w:hanging="360"/>
      </w:pPr>
      <w:rPr>
        <w:rFonts w:ascii="Wingdings" w:hAnsi="Wingdings" w:hint="default"/>
      </w:rPr>
    </w:lvl>
    <w:lvl w:ilvl="7" w:tplc="DF902688" w:tentative="1">
      <w:start w:val="1"/>
      <w:numFmt w:val="bullet"/>
      <w:lvlText w:val=""/>
      <w:lvlJc w:val="left"/>
      <w:pPr>
        <w:tabs>
          <w:tab w:val="num" w:pos="5760"/>
        </w:tabs>
        <w:ind w:left="5760" w:hanging="360"/>
      </w:pPr>
      <w:rPr>
        <w:rFonts w:ascii="Wingdings" w:hAnsi="Wingdings" w:hint="default"/>
      </w:rPr>
    </w:lvl>
    <w:lvl w:ilvl="8" w:tplc="7228DA10" w:tentative="1">
      <w:start w:val="1"/>
      <w:numFmt w:val="bullet"/>
      <w:lvlText w:val=""/>
      <w:lvlJc w:val="left"/>
      <w:pPr>
        <w:tabs>
          <w:tab w:val="num" w:pos="6480"/>
        </w:tabs>
        <w:ind w:left="6480" w:hanging="360"/>
      </w:pPr>
      <w:rPr>
        <w:rFonts w:ascii="Wingdings" w:hAnsi="Wingdings" w:hint="default"/>
      </w:rPr>
    </w:lvl>
  </w:abstractNum>
  <w:abstractNum w:abstractNumId="31">
    <w:nsid w:val="5279254E"/>
    <w:multiLevelType w:val="hybridMultilevel"/>
    <w:tmpl w:val="C3705B2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572442A0"/>
    <w:multiLevelType w:val="hybridMultilevel"/>
    <w:tmpl w:val="B4B4EC46"/>
    <w:lvl w:ilvl="0" w:tplc="0416000B">
      <w:start w:val="1"/>
      <w:numFmt w:val="bullet"/>
      <w:lvlText w:val=""/>
      <w:lvlJc w:val="left"/>
      <w:pPr>
        <w:ind w:left="502"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57F067DF"/>
    <w:multiLevelType w:val="hybridMultilevel"/>
    <w:tmpl w:val="2244026A"/>
    <w:lvl w:ilvl="0" w:tplc="0416000B">
      <w:start w:val="1"/>
      <w:numFmt w:val="bullet"/>
      <w:lvlText w:val=""/>
      <w:lvlJc w:val="left"/>
      <w:pPr>
        <w:ind w:left="720" w:hanging="360"/>
      </w:pPr>
      <w:rPr>
        <w:rFonts w:ascii="Wingdings" w:hAnsi="Wingdings" w:hint="default"/>
        <w:color w:val="auto"/>
        <w:lang w:val="pt-BR" w:eastAsia="pt-BR" w:bidi="pt-BR"/>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58684982"/>
    <w:multiLevelType w:val="hybridMultilevel"/>
    <w:tmpl w:val="91A03C3A"/>
    <w:lvl w:ilvl="0" w:tplc="04160003">
      <w:start w:val="1"/>
      <w:numFmt w:val="bullet"/>
      <w:lvlText w:val="o"/>
      <w:lvlJc w:val="left"/>
      <w:pPr>
        <w:ind w:left="1440" w:hanging="360"/>
      </w:pPr>
      <w:rPr>
        <w:rFonts w:ascii="Courier New" w:hAnsi="Courier New" w:cs="Courier New" w:hint="default"/>
      </w:rPr>
    </w:lvl>
    <w:lvl w:ilvl="1" w:tplc="04160003">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5">
    <w:nsid w:val="58FF6E93"/>
    <w:multiLevelType w:val="hybridMultilevel"/>
    <w:tmpl w:val="A4F844FC"/>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abstractNum w:abstractNumId="36">
    <w:nsid w:val="5AF41385"/>
    <w:multiLevelType w:val="hybridMultilevel"/>
    <w:tmpl w:val="25C2FA5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nsid w:val="5B32695A"/>
    <w:multiLevelType w:val="hybridMultilevel"/>
    <w:tmpl w:val="E75C6100"/>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abstractNum w:abstractNumId="38">
    <w:nsid w:val="5B6E4366"/>
    <w:multiLevelType w:val="hybridMultilevel"/>
    <w:tmpl w:val="D1A0A4E8"/>
    <w:lvl w:ilvl="0" w:tplc="0416000B">
      <w:start w:val="1"/>
      <w:numFmt w:val="bullet"/>
      <w:lvlText w:val=""/>
      <w:lvlJc w:val="left"/>
      <w:pPr>
        <w:ind w:left="824" w:hanging="360"/>
      </w:pPr>
      <w:rPr>
        <w:rFonts w:ascii="Wingdings" w:hAnsi="Wingdings" w:hint="default"/>
      </w:rPr>
    </w:lvl>
    <w:lvl w:ilvl="1" w:tplc="04160003" w:tentative="1">
      <w:start w:val="1"/>
      <w:numFmt w:val="bullet"/>
      <w:lvlText w:val="o"/>
      <w:lvlJc w:val="left"/>
      <w:pPr>
        <w:ind w:left="1544" w:hanging="360"/>
      </w:pPr>
      <w:rPr>
        <w:rFonts w:ascii="Courier New" w:hAnsi="Courier New" w:cs="Courier New" w:hint="default"/>
      </w:rPr>
    </w:lvl>
    <w:lvl w:ilvl="2" w:tplc="04160005" w:tentative="1">
      <w:start w:val="1"/>
      <w:numFmt w:val="bullet"/>
      <w:lvlText w:val=""/>
      <w:lvlJc w:val="left"/>
      <w:pPr>
        <w:ind w:left="2264" w:hanging="360"/>
      </w:pPr>
      <w:rPr>
        <w:rFonts w:ascii="Wingdings" w:hAnsi="Wingdings" w:hint="default"/>
      </w:rPr>
    </w:lvl>
    <w:lvl w:ilvl="3" w:tplc="04160001" w:tentative="1">
      <w:start w:val="1"/>
      <w:numFmt w:val="bullet"/>
      <w:lvlText w:val=""/>
      <w:lvlJc w:val="left"/>
      <w:pPr>
        <w:ind w:left="2984" w:hanging="360"/>
      </w:pPr>
      <w:rPr>
        <w:rFonts w:ascii="Symbol" w:hAnsi="Symbol" w:hint="default"/>
      </w:rPr>
    </w:lvl>
    <w:lvl w:ilvl="4" w:tplc="04160003" w:tentative="1">
      <w:start w:val="1"/>
      <w:numFmt w:val="bullet"/>
      <w:lvlText w:val="o"/>
      <w:lvlJc w:val="left"/>
      <w:pPr>
        <w:ind w:left="3704" w:hanging="360"/>
      </w:pPr>
      <w:rPr>
        <w:rFonts w:ascii="Courier New" w:hAnsi="Courier New" w:cs="Courier New" w:hint="default"/>
      </w:rPr>
    </w:lvl>
    <w:lvl w:ilvl="5" w:tplc="04160005" w:tentative="1">
      <w:start w:val="1"/>
      <w:numFmt w:val="bullet"/>
      <w:lvlText w:val=""/>
      <w:lvlJc w:val="left"/>
      <w:pPr>
        <w:ind w:left="4424" w:hanging="360"/>
      </w:pPr>
      <w:rPr>
        <w:rFonts w:ascii="Wingdings" w:hAnsi="Wingdings" w:hint="default"/>
      </w:rPr>
    </w:lvl>
    <w:lvl w:ilvl="6" w:tplc="04160001" w:tentative="1">
      <w:start w:val="1"/>
      <w:numFmt w:val="bullet"/>
      <w:lvlText w:val=""/>
      <w:lvlJc w:val="left"/>
      <w:pPr>
        <w:ind w:left="5144" w:hanging="360"/>
      </w:pPr>
      <w:rPr>
        <w:rFonts w:ascii="Symbol" w:hAnsi="Symbol" w:hint="default"/>
      </w:rPr>
    </w:lvl>
    <w:lvl w:ilvl="7" w:tplc="04160003" w:tentative="1">
      <w:start w:val="1"/>
      <w:numFmt w:val="bullet"/>
      <w:lvlText w:val="o"/>
      <w:lvlJc w:val="left"/>
      <w:pPr>
        <w:ind w:left="5864" w:hanging="360"/>
      </w:pPr>
      <w:rPr>
        <w:rFonts w:ascii="Courier New" w:hAnsi="Courier New" w:cs="Courier New" w:hint="default"/>
      </w:rPr>
    </w:lvl>
    <w:lvl w:ilvl="8" w:tplc="04160005" w:tentative="1">
      <w:start w:val="1"/>
      <w:numFmt w:val="bullet"/>
      <w:lvlText w:val=""/>
      <w:lvlJc w:val="left"/>
      <w:pPr>
        <w:ind w:left="6584" w:hanging="360"/>
      </w:pPr>
      <w:rPr>
        <w:rFonts w:ascii="Wingdings" w:hAnsi="Wingdings" w:hint="default"/>
      </w:rPr>
    </w:lvl>
  </w:abstractNum>
  <w:abstractNum w:abstractNumId="39">
    <w:nsid w:val="5D8B67A3"/>
    <w:multiLevelType w:val="hybridMultilevel"/>
    <w:tmpl w:val="25A46FF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nsid w:val="5F243FE2"/>
    <w:multiLevelType w:val="hybridMultilevel"/>
    <w:tmpl w:val="E3443D06"/>
    <w:lvl w:ilvl="0" w:tplc="0416000B">
      <w:start w:val="1"/>
      <w:numFmt w:val="bullet"/>
      <w:lvlText w:val=""/>
      <w:lvlJc w:val="left"/>
      <w:pPr>
        <w:ind w:left="1146" w:hanging="360"/>
      </w:pPr>
      <w:rPr>
        <w:rFonts w:ascii="Wingdings" w:hAnsi="Wingdings"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41">
    <w:nsid w:val="6B7D5F4C"/>
    <w:multiLevelType w:val="hybridMultilevel"/>
    <w:tmpl w:val="44C6E14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nsid w:val="737B023A"/>
    <w:multiLevelType w:val="hybridMultilevel"/>
    <w:tmpl w:val="48F8A5D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nsid w:val="77F713CA"/>
    <w:multiLevelType w:val="hybridMultilevel"/>
    <w:tmpl w:val="C62E6F7C"/>
    <w:lvl w:ilvl="0" w:tplc="64BC0F02">
      <w:numFmt w:val="bullet"/>
      <w:lvlText w:val="•"/>
      <w:lvlJc w:val="left"/>
      <w:pPr>
        <w:ind w:left="720" w:hanging="360"/>
      </w:pPr>
      <w:rPr>
        <w:rFonts w:hint="default"/>
        <w:lang w:val="pt-BR" w:eastAsia="pt-BR" w:bidi="pt-BR"/>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4">
    <w:nsid w:val="79EE7C36"/>
    <w:multiLevelType w:val="hybridMultilevel"/>
    <w:tmpl w:val="EA8EE5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5">
    <w:nsid w:val="7A346081"/>
    <w:multiLevelType w:val="hybridMultilevel"/>
    <w:tmpl w:val="1270A960"/>
    <w:lvl w:ilvl="0" w:tplc="0416000B">
      <w:start w:val="1"/>
      <w:numFmt w:val="bullet"/>
      <w:lvlText w:val=""/>
      <w:lvlJc w:val="left"/>
      <w:pPr>
        <w:ind w:left="502" w:hanging="360"/>
      </w:pPr>
      <w:rPr>
        <w:rFonts w:ascii="Wingdings" w:hAnsi="Wingdings" w:hint="default"/>
      </w:rPr>
    </w:lvl>
    <w:lvl w:ilvl="1" w:tplc="04160003" w:tentative="1">
      <w:start w:val="1"/>
      <w:numFmt w:val="bullet"/>
      <w:lvlText w:val="o"/>
      <w:lvlJc w:val="left"/>
      <w:pPr>
        <w:ind w:left="1222" w:hanging="360"/>
      </w:pPr>
      <w:rPr>
        <w:rFonts w:ascii="Courier New" w:hAnsi="Courier New" w:cs="Courier New" w:hint="default"/>
      </w:rPr>
    </w:lvl>
    <w:lvl w:ilvl="2" w:tplc="04160005" w:tentative="1">
      <w:start w:val="1"/>
      <w:numFmt w:val="bullet"/>
      <w:lvlText w:val=""/>
      <w:lvlJc w:val="left"/>
      <w:pPr>
        <w:ind w:left="1942" w:hanging="360"/>
      </w:pPr>
      <w:rPr>
        <w:rFonts w:ascii="Wingdings" w:hAnsi="Wingdings" w:hint="default"/>
      </w:rPr>
    </w:lvl>
    <w:lvl w:ilvl="3" w:tplc="04160001" w:tentative="1">
      <w:start w:val="1"/>
      <w:numFmt w:val="bullet"/>
      <w:lvlText w:val=""/>
      <w:lvlJc w:val="left"/>
      <w:pPr>
        <w:ind w:left="2662" w:hanging="360"/>
      </w:pPr>
      <w:rPr>
        <w:rFonts w:ascii="Symbol" w:hAnsi="Symbol" w:hint="default"/>
      </w:rPr>
    </w:lvl>
    <w:lvl w:ilvl="4" w:tplc="04160003" w:tentative="1">
      <w:start w:val="1"/>
      <w:numFmt w:val="bullet"/>
      <w:lvlText w:val="o"/>
      <w:lvlJc w:val="left"/>
      <w:pPr>
        <w:ind w:left="3382" w:hanging="360"/>
      </w:pPr>
      <w:rPr>
        <w:rFonts w:ascii="Courier New" w:hAnsi="Courier New" w:cs="Courier New" w:hint="default"/>
      </w:rPr>
    </w:lvl>
    <w:lvl w:ilvl="5" w:tplc="04160005" w:tentative="1">
      <w:start w:val="1"/>
      <w:numFmt w:val="bullet"/>
      <w:lvlText w:val=""/>
      <w:lvlJc w:val="left"/>
      <w:pPr>
        <w:ind w:left="4102" w:hanging="360"/>
      </w:pPr>
      <w:rPr>
        <w:rFonts w:ascii="Wingdings" w:hAnsi="Wingdings" w:hint="default"/>
      </w:rPr>
    </w:lvl>
    <w:lvl w:ilvl="6" w:tplc="04160001" w:tentative="1">
      <w:start w:val="1"/>
      <w:numFmt w:val="bullet"/>
      <w:lvlText w:val=""/>
      <w:lvlJc w:val="left"/>
      <w:pPr>
        <w:ind w:left="4822" w:hanging="360"/>
      </w:pPr>
      <w:rPr>
        <w:rFonts w:ascii="Symbol" w:hAnsi="Symbol" w:hint="default"/>
      </w:rPr>
    </w:lvl>
    <w:lvl w:ilvl="7" w:tplc="04160003" w:tentative="1">
      <w:start w:val="1"/>
      <w:numFmt w:val="bullet"/>
      <w:lvlText w:val="o"/>
      <w:lvlJc w:val="left"/>
      <w:pPr>
        <w:ind w:left="5542" w:hanging="360"/>
      </w:pPr>
      <w:rPr>
        <w:rFonts w:ascii="Courier New" w:hAnsi="Courier New" w:cs="Courier New" w:hint="default"/>
      </w:rPr>
    </w:lvl>
    <w:lvl w:ilvl="8" w:tplc="04160005" w:tentative="1">
      <w:start w:val="1"/>
      <w:numFmt w:val="bullet"/>
      <w:lvlText w:val=""/>
      <w:lvlJc w:val="left"/>
      <w:pPr>
        <w:ind w:left="6262" w:hanging="360"/>
      </w:pPr>
      <w:rPr>
        <w:rFonts w:ascii="Wingdings" w:hAnsi="Wingdings" w:hint="default"/>
      </w:rPr>
    </w:lvl>
  </w:abstractNum>
  <w:abstractNum w:abstractNumId="46">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nsid w:val="7AAB4AC7"/>
    <w:multiLevelType w:val="hybridMultilevel"/>
    <w:tmpl w:val="16C60F28"/>
    <w:lvl w:ilvl="0" w:tplc="04160017">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num w:numId="1">
    <w:abstractNumId w:val="0"/>
  </w:num>
  <w:num w:numId="2">
    <w:abstractNumId w:val="1"/>
  </w:num>
  <w:num w:numId="3">
    <w:abstractNumId w:val="2"/>
  </w:num>
  <w:num w:numId="4">
    <w:abstractNumId w:val="3"/>
  </w:num>
  <w:num w:numId="5">
    <w:abstractNumId w:val="46"/>
  </w:num>
  <w:num w:numId="6">
    <w:abstractNumId w:val="25"/>
  </w:num>
  <w:num w:numId="7">
    <w:abstractNumId w:val="30"/>
  </w:num>
  <w:num w:numId="8">
    <w:abstractNumId w:val="29"/>
  </w:num>
  <w:num w:numId="9">
    <w:abstractNumId w:val="28"/>
  </w:num>
  <w:num w:numId="10">
    <w:abstractNumId w:val="43"/>
  </w:num>
  <w:num w:numId="11">
    <w:abstractNumId w:val="34"/>
  </w:num>
  <w:num w:numId="12">
    <w:abstractNumId w:val="19"/>
  </w:num>
  <w:num w:numId="13">
    <w:abstractNumId w:val="45"/>
  </w:num>
  <w:num w:numId="14">
    <w:abstractNumId w:val="13"/>
  </w:num>
  <w:num w:numId="15">
    <w:abstractNumId w:val="36"/>
  </w:num>
  <w:num w:numId="16">
    <w:abstractNumId w:val="22"/>
  </w:num>
  <w:num w:numId="17">
    <w:abstractNumId w:val="10"/>
  </w:num>
  <w:num w:numId="18">
    <w:abstractNumId w:val="33"/>
  </w:num>
  <w:num w:numId="19">
    <w:abstractNumId w:val="39"/>
  </w:num>
  <w:num w:numId="20">
    <w:abstractNumId w:val="44"/>
  </w:num>
  <w:num w:numId="21">
    <w:abstractNumId w:val="14"/>
  </w:num>
  <w:num w:numId="22">
    <w:abstractNumId w:val="12"/>
  </w:num>
  <w:num w:numId="23">
    <w:abstractNumId w:val="32"/>
  </w:num>
  <w:num w:numId="24">
    <w:abstractNumId w:val="9"/>
  </w:num>
  <w:num w:numId="25">
    <w:abstractNumId w:val="40"/>
  </w:num>
  <w:num w:numId="26">
    <w:abstractNumId w:val="17"/>
  </w:num>
  <w:num w:numId="27">
    <w:abstractNumId w:val="35"/>
  </w:num>
  <w:num w:numId="28">
    <w:abstractNumId w:val="26"/>
  </w:num>
  <w:num w:numId="29">
    <w:abstractNumId w:val="47"/>
  </w:num>
  <w:num w:numId="30">
    <w:abstractNumId w:val="24"/>
  </w:num>
  <w:num w:numId="31">
    <w:abstractNumId w:val="23"/>
  </w:num>
  <w:num w:numId="32">
    <w:abstractNumId w:val="42"/>
  </w:num>
  <w:num w:numId="33">
    <w:abstractNumId w:val="20"/>
  </w:num>
  <w:num w:numId="34">
    <w:abstractNumId w:val="31"/>
  </w:num>
  <w:num w:numId="35">
    <w:abstractNumId w:val="41"/>
  </w:num>
  <w:num w:numId="36">
    <w:abstractNumId w:val="18"/>
  </w:num>
  <w:num w:numId="37">
    <w:abstractNumId w:val="38"/>
  </w:num>
  <w:num w:numId="38">
    <w:abstractNumId w:val="8"/>
  </w:num>
  <w:num w:numId="39">
    <w:abstractNumId w:val="16"/>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num>
  <w:num w:numId="42">
    <w:abstractNumId w:val="27"/>
  </w:num>
  <w:num w:numId="43">
    <w:abstractNumId w:val="11"/>
  </w:num>
  <w:num w:numId="44">
    <w:abstractNumId w:val="21"/>
  </w:num>
  <w:num w:numId="45">
    <w:abstractNumId w:val="4"/>
  </w:num>
  <w:num w:numId="46">
    <w:abstractNumId w:val="5"/>
  </w:num>
  <w:num w:numId="47">
    <w:abstractNumId w:val="7"/>
  </w:num>
  <w:num w:numId="48">
    <w:abstractNumId w:val="15"/>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10242"/>
  </w:hdrShapeDefaults>
  <w:footnotePr>
    <w:footnote w:id="-1"/>
    <w:footnote w:id="0"/>
  </w:footnotePr>
  <w:endnotePr>
    <w:endnote w:id="-1"/>
    <w:endnote w:id="0"/>
  </w:endnotePr>
  <w:compat/>
  <w:rsids>
    <w:rsidRoot w:val="00275E3F"/>
    <w:rsid w:val="000038B7"/>
    <w:rsid w:val="00012BF5"/>
    <w:rsid w:val="00022CBD"/>
    <w:rsid w:val="00026432"/>
    <w:rsid w:val="00030707"/>
    <w:rsid w:val="0005784C"/>
    <w:rsid w:val="0007385C"/>
    <w:rsid w:val="000777CB"/>
    <w:rsid w:val="000B235D"/>
    <w:rsid w:val="000B23B3"/>
    <w:rsid w:val="000E1D4F"/>
    <w:rsid w:val="000F2323"/>
    <w:rsid w:val="0012538E"/>
    <w:rsid w:val="00166255"/>
    <w:rsid w:val="0018075F"/>
    <w:rsid w:val="00190155"/>
    <w:rsid w:val="001A7577"/>
    <w:rsid w:val="001E3642"/>
    <w:rsid w:val="00202952"/>
    <w:rsid w:val="002046DA"/>
    <w:rsid w:val="00210B1E"/>
    <w:rsid w:val="00256423"/>
    <w:rsid w:val="00261296"/>
    <w:rsid w:val="00263866"/>
    <w:rsid w:val="00275E3F"/>
    <w:rsid w:val="002819C1"/>
    <w:rsid w:val="00287617"/>
    <w:rsid w:val="0029381E"/>
    <w:rsid w:val="00293DC3"/>
    <w:rsid w:val="002A79B1"/>
    <w:rsid w:val="002B1B49"/>
    <w:rsid w:val="002B2A42"/>
    <w:rsid w:val="002C072F"/>
    <w:rsid w:val="002C0C3A"/>
    <w:rsid w:val="002F5255"/>
    <w:rsid w:val="002F6044"/>
    <w:rsid w:val="002F7FC9"/>
    <w:rsid w:val="00321B76"/>
    <w:rsid w:val="003250D9"/>
    <w:rsid w:val="00331B5A"/>
    <w:rsid w:val="00337F1E"/>
    <w:rsid w:val="0034160C"/>
    <w:rsid w:val="003463AF"/>
    <w:rsid w:val="00347987"/>
    <w:rsid w:val="00372199"/>
    <w:rsid w:val="00373E0D"/>
    <w:rsid w:val="003B2E50"/>
    <w:rsid w:val="003B4C91"/>
    <w:rsid w:val="003B5367"/>
    <w:rsid w:val="003D5E2A"/>
    <w:rsid w:val="003F1823"/>
    <w:rsid w:val="00411EC5"/>
    <w:rsid w:val="004227E5"/>
    <w:rsid w:val="00424D8F"/>
    <w:rsid w:val="00435E93"/>
    <w:rsid w:val="0043703F"/>
    <w:rsid w:val="00462850"/>
    <w:rsid w:val="00467287"/>
    <w:rsid w:val="00475802"/>
    <w:rsid w:val="004855B9"/>
    <w:rsid w:val="00490C94"/>
    <w:rsid w:val="00494EA6"/>
    <w:rsid w:val="004E5D68"/>
    <w:rsid w:val="00504C67"/>
    <w:rsid w:val="00511502"/>
    <w:rsid w:val="00513953"/>
    <w:rsid w:val="005164C6"/>
    <w:rsid w:val="0052637C"/>
    <w:rsid w:val="00535471"/>
    <w:rsid w:val="005542B2"/>
    <w:rsid w:val="0056512B"/>
    <w:rsid w:val="00570132"/>
    <w:rsid w:val="00577261"/>
    <w:rsid w:val="005854D1"/>
    <w:rsid w:val="00587177"/>
    <w:rsid w:val="00590090"/>
    <w:rsid w:val="005A5EE3"/>
    <w:rsid w:val="005B2AEA"/>
    <w:rsid w:val="005C66A2"/>
    <w:rsid w:val="005D0213"/>
    <w:rsid w:val="005D7A31"/>
    <w:rsid w:val="005E5419"/>
    <w:rsid w:val="00606933"/>
    <w:rsid w:val="00622A0A"/>
    <w:rsid w:val="00634DF1"/>
    <w:rsid w:val="00651163"/>
    <w:rsid w:val="00651399"/>
    <w:rsid w:val="00666089"/>
    <w:rsid w:val="00671A64"/>
    <w:rsid w:val="00684E05"/>
    <w:rsid w:val="00690444"/>
    <w:rsid w:val="0069728B"/>
    <w:rsid w:val="006C222B"/>
    <w:rsid w:val="006D312F"/>
    <w:rsid w:val="00703873"/>
    <w:rsid w:val="00722F31"/>
    <w:rsid w:val="0072618C"/>
    <w:rsid w:val="00727A5C"/>
    <w:rsid w:val="00727F79"/>
    <w:rsid w:val="00735145"/>
    <w:rsid w:val="00737897"/>
    <w:rsid w:val="00746345"/>
    <w:rsid w:val="00760D72"/>
    <w:rsid w:val="00763CBF"/>
    <w:rsid w:val="00765505"/>
    <w:rsid w:val="00791C97"/>
    <w:rsid w:val="007B2875"/>
    <w:rsid w:val="007B2FB5"/>
    <w:rsid w:val="007D057B"/>
    <w:rsid w:val="007D0A2A"/>
    <w:rsid w:val="007E7FD3"/>
    <w:rsid w:val="00812634"/>
    <w:rsid w:val="008143D8"/>
    <w:rsid w:val="00827468"/>
    <w:rsid w:val="00834F5D"/>
    <w:rsid w:val="00837301"/>
    <w:rsid w:val="00843246"/>
    <w:rsid w:val="00845AB4"/>
    <w:rsid w:val="00850866"/>
    <w:rsid w:val="008529F6"/>
    <w:rsid w:val="0085509D"/>
    <w:rsid w:val="008703EC"/>
    <w:rsid w:val="00870819"/>
    <w:rsid w:val="00883634"/>
    <w:rsid w:val="008853FA"/>
    <w:rsid w:val="00885B79"/>
    <w:rsid w:val="00887109"/>
    <w:rsid w:val="0089206B"/>
    <w:rsid w:val="008936AC"/>
    <w:rsid w:val="00897B02"/>
    <w:rsid w:val="008B0A78"/>
    <w:rsid w:val="008B1B28"/>
    <w:rsid w:val="008C05F2"/>
    <w:rsid w:val="008D5A9D"/>
    <w:rsid w:val="008D5C8C"/>
    <w:rsid w:val="008E2D7C"/>
    <w:rsid w:val="00903E89"/>
    <w:rsid w:val="009459FB"/>
    <w:rsid w:val="00953AF0"/>
    <w:rsid w:val="009611E5"/>
    <w:rsid w:val="009756C3"/>
    <w:rsid w:val="00975740"/>
    <w:rsid w:val="009822C0"/>
    <w:rsid w:val="0099449A"/>
    <w:rsid w:val="009A3510"/>
    <w:rsid w:val="009A67B5"/>
    <w:rsid w:val="009B09B3"/>
    <w:rsid w:val="009C143D"/>
    <w:rsid w:val="009D7C62"/>
    <w:rsid w:val="009F6B7B"/>
    <w:rsid w:val="00A10272"/>
    <w:rsid w:val="00A35263"/>
    <w:rsid w:val="00A3672A"/>
    <w:rsid w:val="00A41CF8"/>
    <w:rsid w:val="00A66EF6"/>
    <w:rsid w:val="00A73558"/>
    <w:rsid w:val="00A75D09"/>
    <w:rsid w:val="00A80D30"/>
    <w:rsid w:val="00A83EAF"/>
    <w:rsid w:val="00A8465E"/>
    <w:rsid w:val="00A93BFD"/>
    <w:rsid w:val="00AA52B9"/>
    <w:rsid w:val="00AA65CA"/>
    <w:rsid w:val="00AB3FD7"/>
    <w:rsid w:val="00AC72F5"/>
    <w:rsid w:val="00AD6F26"/>
    <w:rsid w:val="00AE2886"/>
    <w:rsid w:val="00AE4C9D"/>
    <w:rsid w:val="00AE5103"/>
    <w:rsid w:val="00AE54BF"/>
    <w:rsid w:val="00AE7327"/>
    <w:rsid w:val="00B009C6"/>
    <w:rsid w:val="00B2719A"/>
    <w:rsid w:val="00B40310"/>
    <w:rsid w:val="00B5175E"/>
    <w:rsid w:val="00B56E79"/>
    <w:rsid w:val="00B63654"/>
    <w:rsid w:val="00B8381D"/>
    <w:rsid w:val="00B870D0"/>
    <w:rsid w:val="00B967E6"/>
    <w:rsid w:val="00BA7A98"/>
    <w:rsid w:val="00BC190B"/>
    <w:rsid w:val="00BC1A4D"/>
    <w:rsid w:val="00BE1EAE"/>
    <w:rsid w:val="00BE3A8B"/>
    <w:rsid w:val="00BF4D1B"/>
    <w:rsid w:val="00BF6D6D"/>
    <w:rsid w:val="00C05711"/>
    <w:rsid w:val="00C1248A"/>
    <w:rsid w:val="00C27284"/>
    <w:rsid w:val="00C51501"/>
    <w:rsid w:val="00C52AA8"/>
    <w:rsid w:val="00C61215"/>
    <w:rsid w:val="00C7391B"/>
    <w:rsid w:val="00C91EFB"/>
    <w:rsid w:val="00CA5723"/>
    <w:rsid w:val="00CB0DFA"/>
    <w:rsid w:val="00CB77EA"/>
    <w:rsid w:val="00CC393D"/>
    <w:rsid w:val="00CC4535"/>
    <w:rsid w:val="00CC5DBB"/>
    <w:rsid w:val="00CE1CB0"/>
    <w:rsid w:val="00D0522B"/>
    <w:rsid w:val="00D103DE"/>
    <w:rsid w:val="00D15A7A"/>
    <w:rsid w:val="00D24277"/>
    <w:rsid w:val="00D32367"/>
    <w:rsid w:val="00D5083F"/>
    <w:rsid w:val="00D6176A"/>
    <w:rsid w:val="00D62EB3"/>
    <w:rsid w:val="00D7602C"/>
    <w:rsid w:val="00D82077"/>
    <w:rsid w:val="00D84374"/>
    <w:rsid w:val="00D93BD8"/>
    <w:rsid w:val="00D940CA"/>
    <w:rsid w:val="00DA1F5A"/>
    <w:rsid w:val="00DB0108"/>
    <w:rsid w:val="00DB2042"/>
    <w:rsid w:val="00DB6A30"/>
    <w:rsid w:val="00DD54F9"/>
    <w:rsid w:val="00DE0E9F"/>
    <w:rsid w:val="00DF46E8"/>
    <w:rsid w:val="00DF6410"/>
    <w:rsid w:val="00E02D21"/>
    <w:rsid w:val="00E60BB2"/>
    <w:rsid w:val="00E808D7"/>
    <w:rsid w:val="00E856BE"/>
    <w:rsid w:val="00EA1FD9"/>
    <w:rsid w:val="00EB4ABF"/>
    <w:rsid w:val="00EB4F29"/>
    <w:rsid w:val="00EC3537"/>
    <w:rsid w:val="00EC4B69"/>
    <w:rsid w:val="00ED1125"/>
    <w:rsid w:val="00EE3EBB"/>
    <w:rsid w:val="00EF1E1E"/>
    <w:rsid w:val="00F040BC"/>
    <w:rsid w:val="00F35953"/>
    <w:rsid w:val="00F40310"/>
    <w:rsid w:val="00F430DF"/>
    <w:rsid w:val="00F52EC6"/>
    <w:rsid w:val="00F5435E"/>
    <w:rsid w:val="00F56819"/>
    <w:rsid w:val="00F607F6"/>
    <w:rsid w:val="00F82A99"/>
    <w:rsid w:val="00F87B25"/>
    <w:rsid w:val="00FA3B01"/>
    <w:rsid w:val="00FE26B1"/>
    <w:rsid w:val="00FE7D8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lock Text" w:uiPriority="9"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rsid w:val="00275E3F"/>
    <w:pPr>
      <w:tabs>
        <w:tab w:val="center" w:pos="4419"/>
        <w:tab w:val="right" w:pos="8838"/>
      </w:tabs>
    </w:pPr>
  </w:style>
  <w:style w:type="character" w:customStyle="1" w:styleId="CabealhoChar">
    <w:name w:val="Cabeçalho Char"/>
    <w:basedOn w:val="Fontepargpadro"/>
    <w:link w:val="Cabealho"/>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5164C6"/>
  </w:style>
  <w:style w:type="paragraph" w:styleId="Corpodetexto2">
    <w:name w:val="Body Text 2"/>
    <w:basedOn w:val="Normal"/>
    <w:link w:val="Corpodetexto2Char"/>
    <w:uiPriority w:val="99"/>
    <w:semiHidden/>
    <w:unhideWhenUsed/>
    <w:rsid w:val="00475802"/>
    <w:pPr>
      <w:spacing w:after="120" w:line="480" w:lineRule="auto"/>
    </w:pPr>
  </w:style>
  <w:style w:type="character" w:customStyle="1" w:styleId="Corpodetexto2Char">
    <w:name w:val="Corpo de texto 2 Char"/>
    <w:basedOn w:val="Fontepargpadro"/>
    <w:link w:val="Corpodetexto2"/>
    <w:uiPriority w:val="99"/>
    <w:semiHidden/>
    <w:rsid w:val="00475802"/>
    <w:rPr>
      <w:rFonts w:ascii="Times New Roman" w:eastAsia="Times New Roman" w:hAnsi="Times New Roman" w:cs="Times New Roman"/>
      <w:sz w:val="24"/>
      <w:szCs w:val="24"/>
      <w:lang w:eastAsia="zh-CN"/>
    </w:rPr>
  </w:style>
  <w:style w:type="paragraph" w:styleId="SemEspaamento">
    <w:name w:val="No Spacing"/>
    <w:uiPriority w:val="1"/>
    <w:qFormat/>
    <w:rsid w:val="00030707"/>
    <w:pPr>
      <w:widowControl w:val="0"/>
      <w:autoSpaceDE w:val="0"/>
      <w:autoSpaceDN w:val="0"/>
      <w:spacing w:after="0" w:line="240" w:lineRule="auto"/>
    </w:pPr>
    <w:rPr>
      <w:rFonts w:ascii="Times New Roman" w:eastAsia="Times New Roman" w:hAnsi="Times New Roman" w:cs="Times New Roman"/>
      <w:lang w:val="pt-PT" w:eastAsia="pt-PT" w:bidi="pt-PT"/>
    </w:rPr>
  </w:style>
  <w:style w:type="character" w:customStyle="1" w:styleId="PargrafodaListaChar">
    <w:name w:val="Parágrafo da Lista Char"/>
    <w:aliases w:val="Colorful List - Accent 1 Char,List I Paragraph Char,Colorful List - Accent 11 Char"/>
    <w:link w:val="ColorfulList-Accent11"/>
    <w:uiPriority w:val="34"/>
    <w:qFormat/>
    <w:rsid w:val="00737897"/>
  </w:style>
  <w:style w:type="paragraph" w:customStyle="1" w:styleId="ColorfulList-Accent11">
    <w:name w:val="Colorful List - Accent 11"/>
    <w:aliases w:val="List I Paragraph"/>
    <w:basedOn w:val="Normal"/>
    <w:link w:val="PargrafodaListaChar"/>
    <w:uiPriority w:val="34"/>
    <w:qFormat/>
    <w:rsid w:val="00737897"/>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FirstParagraph">
    <w:name w:val="First Paragraph"/>
    <w:basedOn w:val="Corpodetexto"/>
    <w:next w:val="Corpodetexto"/>
    <w:qFormat/>
    <w:rsid w:val="00763CBF"/>
    <w:pPr>
      <w:suppressAutoHyphens w:val="0"/>
      <w:spacing w:before="180" w:after="180"/>
    </w:pPr>
    <w:rPr>
      <w:rFonts w:asciiTheme="minorHAnsi" w:eastAsiaTheme="minorHAnsi" w:hAnsiTheme="minorHAnsi" w:cstheme="minorBidi"/>
      <w:lang w:val="en-US" w:eastAsia="en-US"/>
    </w:rPr>
  </w:style>
  <w:style w:type="paragraph" w:styleId="Textoembloco">
    <w:name w:val="Block Text"/>
    <w:basedOn w:val="Corpodetexto"/>
    <w:next w:val="Corpodetexto"/>
    <w:uiPriority w:val="9"/>
    <w:unhideWhenUsed/>
    <w:qFormat/>
    <w:rsid w:val="00763CBF"/>
    <w:pPr>
      <w:suppressAutoHyphens w:val="0"/>
      <w:spacing w:before="100" w:after="100"/>
    </w:pPr>
    <w:rPr>
      <w:rFonts w:asciiTheme="majorHAnsi" w:eastAsiaTheme="majorEastAsia" w:hAnsiTheme="majorHAnsi" w:cstheme="majorBidi"/>
      <w:bCs/>
      <w:sz w:val="20"/>
      <w:szCs w:val="20"/>
      <w:lang w:val="en-US" w:eastAsia="en-US"/>
    </w:rPr>
  </w:style>
  <w:style w:type="character" w:styleId="Refdecomentrio">
    <w:name w:val="annotation reference"/>
    <w:basedOn w:val="Fontepargpadro"/>
    <w:uiPriority w:val="99"/>
    <w:semiHidden/>
    <w:unhideWhenUsed/>
    <w:rsid w:val="0089206B"/>
    <w:rPr>
      <w:sz w:val="16"/>
      <w:szCs w:val="16"/>
    </w:rPr>
  </w:style>
  <w:style w:type="paragraph" w:styleId="Textodecomentrio">
    <w:name w:val="annotation text"/>
    <w:basedOn w:val="Normal"/>
    <w:link w:val="TextodecomentrioChar"/>
    <w:uiPriority w:val="99"/>
    <w:semiHidden/>
    <w:unhideWhenUsed/>
    <w:rsid w:val="0089206B"/>
    <w:rPr>
      <w:sz w:val="20"/>
      <w:szCs w:val="20"/>
    </w:rPr>
  </w:style>
  <w:style w:type="character" w:customStyle="1" w:styleId="TextodecomentrioChar">
    <w:name w:val="Texto de comentário Char"/>
    <w:basedOn w:val="Fontepargpadro"/>
    <w:link w:val="Textodecomentrio"/>
    <w:uiPriority w:val="99"/>
    <w:semiHidden/>
    <w:rsid w:val="0089206B"/>
    <w:rPr>
      <w:rFonts w:ascii="Times New Roman" w:eastAsia="Times New Roman" w:hAnsi="Times New Roman" w:cs="Times New Roman"/>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lock Text" w:uiPriority="9"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rsid w:val="00275E3F"/>
    <w:pPr>
      <w:tabs>
        <w:tab w:val="center" w:pos="4419"/>
        <w:tab w:val="right" w:pos="8838"/>
      </w:tabs>
    </w:pPr>
  </w:style>
  <w:style w:type="character" w:customStyle="1" w:styleId="CabealhoChar">
    <w:name w:val="Cabeçalho Char"/>
    <w:basedOn w:val="Fontepargpadro"/>
    <w:link w:val="Cabealho"/>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1">
    <w:name w:val="Sem lista1"/>
    <w:next w:val="Semlista"/>
    <w:uiPriority w:val="99"/>
    <w:semiHidden/>
    <w:unhideWhenUsed/>
    <w:rsid w:val="005164C6"/>
  </w:style>
  <w:style w:type="paragraph" w:styleId="Corpodetexto2">
    <w:name w:val="Body Text 2"/>
    <w:basedOn w:val="Normal"/>
    <w:link w:val="Corpodetexto2Char"/>
    <w:uiPriority w:val="99"/>
    <w:semiHidden/>
    <w:unhideWhenUsed/>
    <w:rsid w:val="00475802"/>
    <w:pPr>
      <w:spacing w:after="120" w:line="480" w:lineRule="auto"/>
    </w:pPr>
  </w:style>
  <w:style w:type="character" w:customStyle="1" w:styleId="Corpodetexto2Char">
    <w:name w:val="Corpo de texto 2 Char"/>
    <w:basedOn w:val="Fontepargpadro"/>
    <w:link w:val="Corpodetexto2"/>
    <w:uiPriority w:val="99"/>
    <w:semiHidden/>
    <w:rsid w:val="00475802"/>
    <w:rPr>
      <w:rFonts w:ascii="Times New Roman" w:eastAsia="Times New Roman" w:hAnsi="Times New Roman" w:cs="Times New Roman"/>
      <w:sz w:val="24"/>
      <w:szCs w:val="24"/>
      <w:lang w:eastAsia="zh-CN"/>
    </w:rPr>
  </w:style>
  <w:style w:type="paragraph" w:styleId="SemEspaamento">
    <w:name w:val="No Spacing"/>
    <w:uiPriority w:val="1"/>
    <w:qFormat/>
    <w:rsid w:val="00030707"/>
    <w:pPr>
      <w:widowControl w:val="0"/>
      <w:autoSpaceDE w:val="0"/>
      <w:autoSpaceDN w:val="0"/>
      <w:spacing w:after="0" w:line="240" w:lineRule="auto"/>
    </w:pPr>
    <w:rPr>
      <w:rFonts w:ascii="Times New Roman" w:eastAsia="Times New Roman" w:hAnsi="Times New Roman" w:cs="Times New Roman"/>
      <w:lang w:val="pt-PT" w:eastAsia="pt-PT" w:bidi="pt-PT"/>
    </w:rPr>
  </w:style>
  <w:style w:type="character" w:customStyle="1" w:styleId="PargrafodaListaChar">
    <w:name w:val="Parágrafo da Lista Char"/>
    <w:aliases w:val="Colorful List - Accent 1 Char,List I Paragraph Char,Colorful List - Accent 11 Char"/>
    <w:link w:val="ColorfulList-Accent11"/>
    <w:uiPriority w:val="34"/>
    <w:qFormat/>
    <w:rsid w:val="00737897"/>
  </w:style>
  <w:style w:type="paragraph" w:customStyle="1" w:styleId="ColorfulList-Accent11">
    <w:name w:val="Colorful List - Accent 11"/>
    <w:aliases w:val="List I Paragraph"/>
    <w:basedOn w:val="Normal"/>
    <w:link w:val="PargrafodaListaChar"/>
    <w:uiPriority w:val="34"/>
    <w:qFormat/>
    <w:rsid w:val="00737897"/>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FirstParagraph">
    <w:name w:val="First Paragraph"/>
    <w:basedOn w:val="Corpodetexto"/>
    <w:next w:val="Corpodetexto"/>
    <w:qFormat/>
    <w:rsid w:val="00763CBF"/>
    <w:pPr>
      <w:suppressAutoHyphens w:val="0"/>
      <w:spacing w:before="180" w:after="180"/>
    </w:pPr>
    <w:rPr>
      <w:rFonts w:asciiTheme="minorHAnsi" w:eastAsiaTheme="minorHAnsi" w:hAnsiTheme="minorHAnsi" w:cstheme="minorBidi"/>
      <w:lang w:val="en-US" w:eastAsia="en-US"/>
    </w:rPr>
  </w:style>
  <w:style w:type="paragraph" w:styleId="Textoembloco">
    <w:name w:val="Block Text"/>
    <w:basedOn w:val="Corpodetexto"/>
    <w:next w:val="Corpodetexto"/>
    <w:uiPriority w:val="9"/>
    <w:unhideWhenUsed/>
    <w:qFormat/>
    <w:rsid w:val="00763CBF"/>
    <w:pPr>
      <w:suppressAutoHyphens w:val="0"/>
      <w:spacing w:before="100" w:after="100"/>
    </w:pPr>
    <w:rPr>
      <w:rFonts w:asciiTheme="majorHAnsi" w:eastAsiaTheme="majorEastAsia" w:hAnsiTheme="majorHAnsi" w:cstheme="majorBidi"/>
      <w:bCs/>
      <w:sz w:val="20"/>
      <w:szCs w:val="20"/>
      <w:lang w:val="en-US" w:eastAsia="en-US"/>
    </w:rPr>
  </w:style>
  <w:style w:type="character" w:styleId="Refdecomentrio">
    <w:name w:val="annotation reference"/>
    <w:basedOn w:val="Fontepargpadro"/>
    <w:uiPriority w:val="99"/>
    <w:semiHidden/>
    <w:unhideWhenUsed/>
    <w:rsid w:val="0089206B"/>
    <w:rPr>
      <w:sz w:val="16"/>
      <w:szCs w:val="16"/>
    </w:rPr>
  </w:style>
  <w:style w:type="paragraph" w:styleId="Textodecomentrio">
    <w:name w:val="annotation text"/>
    <w:basedOn w:val="Normal"/>
    <w:link w:val="TextodecomentrioChar"/>
    <w:uiPriority w:val="99"/>
    <w:semiHidden/>
    <w:unhideWhenUsed/>
    <w:rsid w:val="0089206B"/>
    <w:rPr>
      <w:sz w:val="20"/>
      <w:szCs w:val="20"/>
    </w:rPr>
  </w:style>
  <w:style w:type="character" w:customStyle="1" w:styleId="TextodecomentrioChar">
    <w:name w:val="Texto de comentário Char"/>
    <w:basedOn w:val="Fontepargpadro"/>
    <w:link w:val="Textodecomentrio"/>
    <w:uiPriority w:val="99"/>
    <w:semiHidden/>
    <w:rsid w:val="0089206B"/>
    <w:rPr>
      <w:rFonts w:ascii="Times New Roman" w:eastAsia="Times New Roman" w:hAnsi="Times New Roman" w:cs="Times New Roman"/>
      <w:sz w:val="20"/>
      <w:szCs w:val="20"/>
      <w:lang w:eastAsia="zh-CN"/>
    </w:rPr>
  </w:style>
</w:styles>
</file>

<file path=word/webSettings.xml><?xml version="1.0" encoding="utf-8"?>
<w:webSettings xmlns:r="http://schemas.openxmlformats.org/officeDocument/2006/relationships" xmlns:w="http://schemas.openxmlformats.org/wordprocessingml/2006/main">
  <w:divs>
    <w:div w:id="104202972">
      <w:bodyDiv w:val="1"/>
      <w:marLeft w:val="0"/>
      <w:marRight w:val="0"/>
      <w:marTop w:val="0"/>
      <w:marBottom w:val="0"/>
      <w:divBdr>
        <w:top w:val="none" w:sz="0" w:space="0" w:color="auto"/>
        <w:left w:val="none" w:sz="0" w:space="0" w:color="auto"/>
        <w:bottom w:val="none" w:sz="0" w:space="0" w:color="auto"/>
        <w:right w:val="none" w:sz="0" w:space="0" w:color="auto"/>
      </w:divBdr>
    </w:div>
    <w:div w:id="815491510">
      <w:bodyDiv w:val="1"/>
      <w:marLeft w:val="0"/>
      <w:marRight w:val="0"/>
      <w:marTop w:val="0"/>
      <w:marBottom w:val="0"/>
      <w:divBdr>
        <w:top w:val="none" w:sz="0" w:space="0" w:color="auto"/>
        <w:left w:val="none" w:sz="0" w:space="0" w:color="auto"/>
        <w:bottom w:val="none" w:sz="0" w:space="0" w:color="auto"/>
        <w:right w:val="none" w:sz="0" w:space="0" w:color="auto"/>
      </w:divBdr>
    </w:div>
    <w:div w:id="1844977944">
      <w:bodyDiv w:val="1"/>
      <w:marLeft w:val="0"/>
      <w:marRight w:val="0"/>
      <w:marTop w:val="0"/>
      <w:marBottom w:val="0"/>
      <w:divBdr>
        <w:top w:val="none" w:sz="0" w:space="0" w:color="auto"/>
        <w:left w:val="none" w:sz="0" w:space="0" w:color="auto"/>
        <w:bottom w:val="none" w:sz="0" w:space="0" w:color="auto"/>
        <w:right w:val="none" w:sz="0" w:space="0" w:color="auto"/>
      </w:divBdr>
    </w:div>
    <w:div w:id="214299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03D549-EA90-47A8-BACB-881BC04E6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32</Pages>
  <Words>8583</Words>
  <Characters>46354</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14</cp:revision>
  <cp:lastPrinted>2019-07-22T16:16:00Z</cp:lastPrinted>
  <dcterms:created xsi:type="dcterms:W3CDTF">2019-11-29T10:03:00Z</dcterms:created>
  <dcterms:modified xsi:type="dcterms:W3CDTF">2019-12-02T12:52:00Z</dcterms:modified>
</cp:coreProperties>
</file>