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67768" w:rsidP="006B589B">
      <w:pPr>
        <w:spacing w:before="48"/>
        <w:ind w:left="947" w:right="939"/>
        <w:jc w:val="center"/>
        <w:rPr>
          <w:b/>
          <w:sz w:val="32"/>
          <w:lang w:val="pt-BR"/>
        </w:rPr>
      </w:pPr>
      <w:r w:rsidRPr="00B67768">
        <w:rPr>
          <w:b/>
          <w:sz w:val="32"/>
          <w:lang w:val="pt-BR"/>
        </w:rPr>
        <w:t xml:space="preserve">PROCESSO DE LICITAÇÃO Nº </w:t>
      </w:r>
      <w:r w:rsidR="00AC0D56">
        <w:rPr>
          <w:b/>
          <w:sz w:val="32"/>
          <w:lang w:val="pt-BR"/>
        </w:rPr>
        <w:t>572</w:t>
      </w:r>
      <w:r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BD0AE8">
        <w:rPr>
          <w:b/>
          <w:sz w:val="32"/>
          <w:lang w:val="pt-BR"/>
        </w:rPr>
        <w:t>24</w:t>
      </w:r>
      <w:r w:rsidR="00B67768" w:rsidRPr="00B67768">
        <w:rPr>
          <w:b/>
          <w:sz w:val="32"/>
          <w:lang w:val="pt-BR"/>
        </w:rPr>
        <w:t>/2019</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164B20" w:rsidRDefault="006B589B" w:rsidP="006B589B">
      <w:pPr>
        <w:spacing w:before="1"/>
        <w:ind w:left="4087" w:right="103"/>
        <w:jc w:val="both"/>
        <w:rPr>
          <w:i/>
          <w:lang w:val="pt-BR"/>
        </w:rPr>
      </w:pPr>
      <w:r w:rsidRPr="00957B16">
        <w:rPr>
          <w:i/>
          <w:lang w:val="pt-BR"/>
        </w:rPr>
        <w:t>Edital de pregã</w:t>
      </w:r>
      <w:r w:rsidR="00EB1EDF">
        <w:rPr>
          <w:i/>
          <w:lang w:val="pt-BR"/>
        </w:rPr>
        <w:t>o presencial visando a eventual</w:t>
      </w:r>
      <w:r w:rsidR="00EB1EDF" w:rsidRPr="00EB1EDF">
        <w:rPr>
          <w:i/>
          <w:lang w:val="pt-BR"/>
        </w:rPr>
        <w:t xml:space="preserve"> </w:t>
      </w:r>
    </w:p>
    <w:p w:rsidR="006B589B" w:rsidRPr="00957B16" w:rsidRDefault="00164B20" w:rsidP="006B589B">
      <w:pPr>
        <w:spacing w:before="1"/>
        <w:ind w:left="4087" w:right="103"/>
        <w:jc w:val="both"/>
        <w:rPr>
          <w:i/>
          <w:lang w:val="pt-BR"/>
        </w:rPr>
      </w:pPr>
      <w:r>
        <w:rPr>
          <w:i/>
          <w:lang w:val="pt-BR"/>
        </w:rPr>
        <w:t>A</w:t>
      </w:r>
      <w:r w:rsidR="00F5666D">
        <w:rPr>
          <w:i/>
          <w:lang w:val="pt-BR"/>
        </w:rPr>
        <w:t>quisição</w:t>
      </w:r>
      <w:r w:rsidRPr="00164B20">
        <w:rPr>
          <w:b/>
          <w:lang w:val="pt-BR"/>
        </w:rPr>
        <w:t xml:space="preserve"> </w:t>
      </w:r>
      <w:r w:rsidRPr="00164B20">
        <w:rPr>
          <w:lang w:val="pt-BR"/>
        </w:rPr>
        <w:t>futura</w:t>
      </w:r>
      <w:r w:rsidRPr="00164B20">
        <w:rPr>
          <w:spacing w:val="-9"/>
          <w:lang w:val="pt-BR"/>
        </w:rPr>
        <w:t xml:space="preserve"> </w:t>
      </w:r>
      <w:r>
        <w:rPr>
          <w:lang w:val="pt-BR"/>
        </w:rPr>
        <w:t xml:space="preserve"> de MATERIAL DE LIMPEZA </w:t>
      </w:r>
      <w:r w:rsidR="00F5666D">
        <w:rPr>
          <w:i/>
          <w:lang w:val="pt-BR"/>
        </w:rPr>
        <w:t xml:space="preserve"> para</w:t>
      </w:r>
      <w:r w:rsidR="00E07ECD">
        <w:rPr>
          <w:i/>
          <w:lang w:val="pt-BR"/>
        </w:rPr>
        <w:t xml:space="preserve"> a Prefeitura Municipal de Capela de Santana e suas</w:t>
      </w:r>
      <w:r w:rsidR="00F5666D">
        <w:rPr>
          <w:i/>
          <w:lang w:val="pt-BR"/>
        </w:rPr>
        <w:t xml:space="preserve"> diversas </w:t>
      </w:r>
      <w:r w:rsidR="00E07ECD">
        <w:rPr>
          <w:i/>
          <w:lang w:val="pt-BR"/>
        </w:rPr>
        <w:t>Secretarias</w:t>
      </w:r>
      <w:r w:rsidR="006B589B"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5A7F33" w:rsidP="00FC48EC">
      <w:pPr>
        <w:ind w:left="117"/>
        <w:jc w:val="both"/>
        <w:rPr>
          <w:lang w:val="pt-BR"/>
        </w:rPr>
      </w:pPr>
      <w:r>
        <w:rPr>
          <w:b/>
          <w:lang w:val="pt-BR"/>
        </w:rPr>
        <w:t xml:space="preserve">O </w:t>
      </w:r>
      <w:r w:rsidR="00487EC5">
        <w:rPr>
          <w:b/>
          <w:lang w:val="pt-BR"/>
        </w:rPr>
        <w:t>PREFEITO MUNICIPAL</w:t>
      </w:r>
      <w:r w:rsidR="008F03E6">
        <w:rPr>
          <w:b/>
          <w:lang w:val="pt-BR"/>
        </w:rPr>
        <w:t xml:space="preserve"> DE CAPELA DE SANTANA, </w:t>
      </w:r>
      <w:r w:rsidR="008F03E6">
        <w:rPr>
          <w:lang w:val="pt-BR"/>
        </w:rPr>
        <w:t xml:space="preserve">no uso de </w:t>
      </w:r>
      <w:r w:rsidR="00FC48EC" w:rsidRPr="00957B16">
        <w:rPr>
          <w:lang w:val="pt-BR"/>
        </w:rPr>
        <w:t xml:space="preserve">suas </w:t>
      </w:r>
      <w:r w:rsidR="006B589B" w:rsidRPr="00957B16">
        <w:rPr>
          <w:lang w:val="pt-BR"/>
        </w:rPr>
        <w:t xml:space="preserve">atribuições, torna público, para conhecimento dos interessados, que </w:t>
      </w:r>
      <w:r w:rsidR="000E0061" w:rsidRPr="00A10AD3">
        <w:rPr>
          <w:b/>
          <w:lang w:val="pt-BR"/>
        </w:rPr>
        <w:t>às 09:00</w:t>
      </w:r>
      <w:r w:rsidR="006B589B" w:rsidRPr="00A10AD3">
        <w:rPr>
          <w:b/>
          <w:lang w:val="pt-BR"/>
        </w:rPr>
        <w:t xml:space="preserve"> horas</w:t>
      </w:r>
      <w:r w:rsidR="006B589B" w:rsidRPr="00A10AD3">
        <w:rPr>
          <w:lang w:val="pt-BR"/>
        </w:rPr>
        <w:t xml:space="preserve">, do dia </w:t>
      </w:r>
      <w:r w:rsidR="00A10AD3" w:rsidRPr="000E1C6A">
        <w:rPr>
          <w:b/>
          <w:lang w:val="pt-BR"/>
        </w:rPr>
        <w:t>05</w:t>
      </w:r>
      <w:r w:rsidR="00487EC5" w:rsidRPr="00A10AD3">
        <w:rPr>
          <w:b/>
          <w:lang w:val="pt-BR"/>
        </w:rPr>
        <w:t xml:space="preserve"> do mês de </w:t>
      </w:r>
      <w:r w:rsidR="00A10AD3" w:rsidRPr="00A10AD3">
        <w:rPr>
          <w:b/>
          <w:lang w:val="pt-BR"/>
        </w:rPr>
        <w:t>Agosto</w:t>
      </w:r>
      <w:r w:rsidR="00487EC5" w:rsidRPr="00A10AD3">
        <w:rPr>
          <w:b/>
          <w:lang w:val="pt-BR"/>
        </w:rPr>
        <w:t xml:space="preserve"> do ano de 2019</w:t>
      </w:r>
      <w:r w:rsidR="006B589B" w:rsidRPr="00A10AD3">
        <w:rPr>
          <w:lang w:val="pt-BR"/>
        </w:rPr>
        <w:t>,</w:t>
      </w:r>
      <w:r w:rsidR="006B589B" w:rsidRPr="00957B16">
        <w:rPr>
          <w:lang w:val="pt-BR"/>
        </w:rPr>
        <w:t xml:space="preserve"> no Setor de Licitações, na Prefeitura Municipal, localizada na Avenida Coronel Orestes Lucas, nº 2335, se reunirão o pregoeiro e a equipe de apoio, desi</w:t>
      </w:r>
      <w:r w:rsidR="000E0061">
        <w:rPr>
          <w:lang w:val="pt-BR"/>
        </w:rPr>
        <w:t xml:space="preserve">gnados pela Portaria nº </w:t>
      </w:r>
      <w:r w:rsidR="00164B20">
        <w:rPr>
          <w:lang w:val="pt-BR"/>
        </w:rPr>
        <w:t>417</w:t>
      </w:r>
      <w:r w:rsidR="000E0061" w:rsidRPr="00E006E6">
        <w:rPr>
          <w:lang w:val="pt-BR"/>
        </w:rPr>
        <w:t>/2019</w:t>
      </w:r>
      <w:r w:rsidR="006B589B" w:rsidRPr="00957B16">
        <w:rPr>
          <w:lang w:val="pt-BR"/>
        </w:rPr>
        <w:t>, com a finalidade de receber propostas e documentos de habilitação, o</w:t>
      </w:r>
      <w:r w:rsidR="00E07ECD">
        <w:rPr>
          <w:lang w:val="pt-BR"/>
        </w:rPr>
        <w:t>bjetivando a</w:t>
      </w:r>
      <w:r w:rsidR="00A37554" w:rsidRPr="00A37554">
        <w:rPr>
          <w:lang w:val="pt-BR"/>
        </w:rPr>
        <w:t xml:space="preserve"> </w:t>
      </w:r>
      <w:r w:rsidR="00E07ECD" w:rsidRPr="00E07ECD">
        <w:rPr>
          <w:lang w:val="pt-BR"/>
        </w:rPr>
        <w:t xml:space="preserve">eventual aquisição de </w:t>
      </w:r>
      <w:r w:rsidR="00281FDC">
        <w:rPr>
          <w:lang w:val="pt-BR"/>
        </w:rPr>
        <w:t>Material de Limpeza</w:t>
      </w:r>
      <w:r w:rsidR="00E07ECD" w:rsidRPr="00E07ECD">
        <w:rPr>
          <w:lang w:val="pt-BR"/>
        </w:rPr>
        <w:t xml:space="preserve"> para a Prefeitura Municipal de Capela de Santana e suas diversas Secretarias</w:t>
      </w:r>
      <w:r w:rsidR="006B589B" w:rsidRPr="00957B16">
        <w:rPr>
          <w:lang w:val="pt-BR"/>
        </w:rPr>
        <w:t>, processando-se essa licitação nos termos da Lei Fe</w:t>
      </w:r>
      <w:r w:rsidR="00A30A0C">
        <w:rPr>
          <w:lang w:val="pt-BR"/>
        </w:rPr>
        <w:t>deral n.º 10.520, de 17-07-2002,</w:t>
      </w:r>
      <w:r w:rsidR="00A30A0C" w:rsidRPr="00676D15">
        <w:rPr>
          <w:lang w:val="pt-BR"/>
        </w:rPr>
        <w:t xml:space="preserve"> </w:t>
      </w:r>
      <w:r w:rsidR="00A30A0C">
        <w:rPr>
          <w:lang w:val="pt-BR"/>
        </w:rPr>
        <w:t>D</w:t>
      </w:r>
      <w:r w:rsidR="00A30A0C" w:rsidRPr="00A30A0C">
        <w:rPr>
          <w:lang w:val="pt-BR"/>
        </w:rPr>
        <w:t>ecreto nº 7.892, de 23 de janeiro de 2013</w:t>
      </w:r>
      <w:r w:rsidR="00A30A0C">
        <w:rPr>
          <w:lang w:val="pt-BR"/>
        </w:rPr>
        <w:t>,</w:t>
      </w:r>
      <w:r w:rsidR="00A30A0C" w:rsidRPr="00957B16">
        <w:rPr>
          <w:lang w:val="pt-BR"/>
        </w:rPr>
        <w:t xml:space="preserve"> </w:t>
      </w:r>
      <w:r w:rsidR="006B589B" w:rsidRPr="00957B16">
        <w:rPr>
          <w:lang w:val="pt-BR"/>
        </w:rPr>
        <w:t>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Pr="00B67768"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o </w:t>
      </w:r>
      <w:r w:rsidR="00DE421D" w:rsidRPr="00B67768">
        <w:rPr>
          <w:lang w:val="pt-BR"/>
        </w:rPr>
        <w:t>registro de preços para</w:t>
      </w:r>
      <w:r w:rsidRPr="00B67768">
        <w:rPr>
          <w:lang w:val="pt-BR"/>
        </w:rPr>
        <w:t xml:space="preserve"> </w:t>
      </w:r>
      <w:r w:rsidR="00E07ECD">
        <w:rPr>
          <w:lang w:val="pt-BR"/>
        </w:rPr>
        <w:t xml:space="preserve">a </w:t>
      </w:r>
      <w:r w:rsidR="00E07ECD" w:rsidRPr="00E07ECD">
        <w:rPr>
          <w:lang w:val="pt-BR"/>
        </w:rPr>
        <w:t>eventual aquisição de</w:t>
      </w:r>
      <w:r w:rsidR="00164B20">
        <w:rPr>
          <w:lang w:val="pt-BR"/>
        </w:rPr>
        <w:t xml:space="preserve"> </w:t>
      </w:r>
      <w:r w:rsidR="00E07ECD" w:rsidRPr="00E07ECD">
        <w:rPr>
          <w:lang w:val="pt-BR"/>
        </w:rPr>
        <w:t xml:space="preserve"> </w:t>
      </w:r>
      <w:r w:rsidR="00164B20">
        <w:rPr>
          <w:lang w:val="pt-BR"/>
        </w:rPr>
        <w:t>Material De Limpeza</w:t>
      </w:r>
      <w:r w:rsidR="00E07ECD" w:rsidRPr="00E07ECD">
        <w:rPr>
          <w:lang w:val="pt-BR"/>
        </w:rPr>
        <w:t xml:space="preserve">  para a Prefeitura Municipal de Capela de Santana e suas diversas Secretarias</w:t>
      </w:r>
      <w:r w:rsidRPr="00B67768">
        <w:rPr>
          <w:lang w:val="pt-BR"/>
        </w:rPr>
        <w:t>, conforme especificações constantes no Anexo I deste edital.</w:t>
      </w:r>
    </w:p>
    <w:p w:rsidR="006B589B" w:rsidRPr="00B67768" w:rsidRDefault="006B589B" w:rsidP="006B589B">
      <w:pPr>
        <w:pStyle w:val="Corpodetexto"/>
        <w:spacing w:before="7"/>
        <w:ind w:left="0"/>
        <w:rPr>
          <w:sz w:val="21"/>
          <w:lang w:val="pt-BR"/>
        </w:rPr>
      </w:pPr>
    </w:p>
    <w:p w:rsidR="006B589B"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Pr="00957B16">
        <w:rPr>
          <w:lang w:val="pt-BR"/>
        </w:rPr>
        <w:t>Face ao disposto</w:t>
      </w:r>
      <w:r w:rsidR="00DC7093">
        <w:rPr>
          <w:lang w:val="pt-BR"/>
        </w:rPr>
        <w:t xml:space="preserve"> no </w:t>
      </w:r>
      <w:r w:rsidR="00DC7093" w:rsidRPr="00DC7093">
        <w:rPr>
          <w:lang w:val="pt-BR"/>
        </w:rPr>
        <w:t>§ 3º</w:t>
      </w:r>
      <w:r w:rsidR="00DC7093">
        <w:rPr>
          <w:lang w:val="pt-BR"/>
        </w:rPr>
        <w:t xml:space="preserve"> do art. 12, do Decreto nº </w:t>
      </w:r>
      <w:r w:rsidR="00DC7093" w:rsidRPr="00DC7093">
        <w:rPr>
          <w:lang w:val="pt-BR"/>
        </w:rPr>
        <w:t>7.892, de 23 de janeiro de 2013</w:t>
      </w:r>
      <w:r w:rsidR="00DC7093">
        <w:rPr>
          <w:lang w:val="pt-BR"/>
        </w:rPr>
        <w:t>, e</w:t>
      </w:r>
      <w:r w:rsidRPr="00957B16">
        <w:rPr>
          <w:lang w:val="pt-BR"/>
        </w:rPr>
        <w:t xml:space="preserve"> no art. 65, § 1º, da Lei</w:t>
      </w:r>
      <w:r w:rsidR="00D0469B">
        <w:rPr>
          <w:lang w:val="pt-BR"/>
        </w:rPr>
        <w:t xml:space="preserve"> 8.666/93, em sua total redação</w:t>
      </w:r>
      <w:r w:rsidR="008B40E0">
        <w:rPr>
          <w:lang w:val="pt-BR"/>
        </w:rPr>
        <w:t>,</w:t>
      </w:r>
      <w:r w:rsidRPr="00957B16">
        <w:rPr>
          <w:lang w:val="pt-BR"/>
        </w:rPr>
        <w:t xml:space="preserve"> </w:t>
      </w:r>
      <w:r w:rsidR="00D0469B">
        <w:rPr>
          <w:lang w:val="pt-BR"/>
        </w:rPr>
        <w:t>o</w:t>
      </w:r>
      <w:r w:rsidR="00D0469B" w:rsidRPr="00D0469B">
        <w:rPr>
          <w:lang w:val="pt-BR"/>
        </w:rPr>
        <w:t>s contratos decorrentes do Sistema de Registro</w:t>
      </w:r>
      <w:r w:rsidR="008B40E0">
        <w:rPr>
          <w:lang w:val="pt-BR"/>
        </w:rPr>
        <w:t xml:space="preserve"> de Preços</w:t>
      </w:r>
      <w:r w:rsidRPr="00957B16">
        <w:rPr>
          <w:lang w:val="pt-BR"/>
        </w:rPr>
        <w:t xml:space="preserve"> poderão sofr</w:t>
      </w:r>
      <w:r w:rsidR="008B40E0">
        <w:rPr>
          <w:lang w:val="pt-BR"/>
        </w:rPr>
        <w:t xml:space="preserve">er acréscimos ou supressões de </w:t>
      </w:r>
      <w:r w:rsidRPr="00957B16">
        <w:rPr>
          <w:lang w:val="pt-BR"/>
        </w:rPr>
        <w:t>até 25% (vinte e cinco por cento) do valor inicial constante da Ata de Registro de</w:t>
      </w:r>
      <w:r w:rsidRPr="00957B16">
        <w:rPr>
          <w:spacing w:val="-16"/>
          <w:lang w:val="pt-BR"/>
        </w:rPr>
        <w:t xml:space="preserve"> </w:t>
      </w:r>
      <w:r w:rsidRPr="00957B16">
        <w:rPr>
          <w:lang w:val="pt-BR"/>
        </w:rPr>
        <w:t>Preços</w:t>
      </w:r>
      <w:r w:rsidRPr="00957B16">
        <w:rPr>
          <w:b/>
          <w:lang w:val="pt-BR"/>
        </w:rPr>
        <w:t>.</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Default="006B589B" w:rsidP="006B589B">
      <w:pPr>
        <w:pStyle w:val="Corpodetexto"/>
        <w:spacing w:before="7"/>
        <w:ind w:left="0"/>
        <w:rPr>
          <w:sz w:val="21"/>
          <w:lang w:val="pt-BR"/>
        </w:rPr>
      </w:pPr>
    </w:p>
    <w:p w:rsidR="00041918" w:rsidRDefault="00041918" w:rsidP="006B589B">
      <w:pPr>
        <w:pStyle w:val="Corpodetexto"/>
        <w:spacing w:before="7"/>
        <w:ind w:left="0"/>
        <w:rPr>
          <w:sz w:val="21"/>
          <w:lang w:val="pt-BR"/>
        </w:rPr>
      </w:pPr>
    </w:p>
    <w:p w:rsidR="00041918" w:rsidRDefault="00041918" w:rsidP="006B589B">
      <w:pPr>
        <w:pStyle w:val="Corpodetexto"/>
        <w:spacing w:before="7"/>
        <w:ind w:left="0"/>
        <w:rPr>
          <w:sz w:val="21"/>
          <w:lang w:val="pt-BR"/>
        </w:rPr>
      </w:pPr>
    </w:p>
    <w:p w:rsidR="00041918" w:rsidRDefault="00041918" w:rsidP="006B589B">
      <w:pPr>
        <w:pStyle w:val="Corpodetexto"/>
        <w:spacing w:before="7"/>
        <w:ind w:left="0"/>
        <w:rPr>
          <w:sz w:val="21"/>
          <w:lang w:val="pt-BR"/>
        </w:rPr>
      </w:pPr>
    </w:p>
    <w:p w:rsidR="00041918" w:rsidRDefault="00041918" w:rsidP="006B589B">
      <w:pPr>
        <w:pStyle w:val="Corpodetexto"/>
        <w:spacing w:before="7"/>
        <w:ind w:left="0"/>
        <w:rPr>
          <w:sz w:val="21"/>
          <w:lang w:val="pt-BR"/>
        </w:rPr>
      </w:pPr>
    </w:p>
    <w:p w:rsidR="00041918" w:rsidRDefault="00041918" w:rsidP="006B589B">
      <w:pPr>
        <w:pStyle w:val="Corpodetexto"/>
        <w:spacing w:before="7"/>
        <w:ind w:left="0"/>
        <w:rPr>
          <w:sz w:val="21"/>
          <w:lang w:val="pt-BR"/>
        </w:rPr>
      </w:pPr>
    </w:p>
    <w:p w:rsidR="00041918" w:rsidRDefault="00041918" w:rsidP="006B589B">
      <w:pPr>
        <w:pStyle w:val="Corpodetexto"/>
        <w:spacing w:before="7"/>
        <w:ind w:left="0"/>
        <w:rPr>
          <w:sz w:val="21"/>
          <w:lang w:val="pt-BR"/>
        </w:rPr>
      </w:pPr>
    </w:p>
    <w:p w:rsidR="00041918" w:rsidRPr="00B67768" w:rsidRDefault="00041918" w:rsidP="006B589B">
      <w:pPr>
        <w:pStyle w:val="Corpodetexto"/>
        <w:spacing w:before="7"/>
        <w:ind w:left="0"/>
        <w:rPr>
          <w:sz w:val="21"/>
          <w:lang w:val="pt-BR"/>
        </w:rPr>
      </w:pPr>
    </w:p>
    <w:p w:rsidR="006B589B" w:rsidRPr="00B67768" w:rsidRDefault="006B589B" w:rsidP="006B589B">
      <w:pPr>
        <w:pStyle w:val="Ttulo11"/>
        <w:ind w:left="117" w:right="3881"/>
        <w:jc w:val="left"/>
        <w:rPr>
          <w:lang w:val="pt-BR"/>
        </w:rPr>
      </w:pPr>
      <w:r w:rsidRPr="00B67768">
        <w:rPr>
          <w:lang w:val="pt-BR"/>
        </w:rPr>
        <w:t xml:space="preserve">AO MUNICÍPIO DE CAPELA DE SANTANA EDITAL DE PREGÃO PRESENCIAL Nº </w:t>
      </w:r>
      <w:r w:rsidR="00BD0AE8">
        <w:rPr>
          <w:lang w:val="pt-BR"/>
        </w:rPr>
        <w:t>24</w:t>
      </w:r>
      <w:r w:rsidR="009C5F70" w:rsidRPr="00E006E6">
        <w:rPr>
          <w:lang w:val="pt-BR"/>
        </w:rPr>
        <w:t>/2019</w:t>
      </w:r>
      <w:r w:rsidRPr="00B67768">
        <w:rPr>
          <w:lang w:val="pt-BR"/>
        </w:rPr>
        <w:t xml:space="preserve"> ENVELOPE Nº 01 - PROPOSTA</w:t>
      </w:r>
    </w:p>
    <w:p w:rsidR="006B589B" w:rsidRDefault="006B589B" w:rsidP="006B589B">
      <w:pPr>
        <w:spacing w:before="1" w:line="252" w:lineRule="exact"/>
        <w:ind w:left="117"/>
        <w:jc w:val="both"/>
        <w:rPr>
          <w:b/>
          <w:lang w:val="pt-BR"/>
        </w:rPr>
      </w:pPr>
      <w:r w:rsidRPr="00B67768">
        <w:rPr>
          <w:b/>
          <w:lang w:val="pt-BR"/>
        </w:rPr>
        <w:t>PROPONENTE (NOME COMPLETO)</w:t>
      </w:r>
    </w:p>
    <w:p w:rsidR="008C602E" w:rsidRDefault="00F4032A" w:rsidP="006B589B">
      <w:pPr>
        <w:spacing w:before="1" w:line="252" w:lineRule="exact"/>
        <w:ind w:left="117"/>
        <w:jc w:val="both"/>
        <w:rPr>
          <w:b/>
          <w:lang w:val="pt-BR"/>
        </w:rPr>
      </w:pPr>
      <w:r>
        <w:rPr>
          <w:b/>
          <w:lang w:val="pt-BR"/>
        </w:rPr>
        <w:t>TELEFONE E E-MAIL</w:t>
      </w:r>
    </w:p>
    <w:p w:rsidR="008C602E" w:rsidRDefault="008C602E" w:rsidP="006B589B">
      <w:pPr>
        <w:spacing w:before="1" w:line="252" w:lineRule="exact"/>
        <w:ind w:left="117"/>
        <w:jc w:val="both"/>
        <w:rPr>
          <w:b/>
          <w:lang w:val="pt-BR"/>
        </w:rPr>
      </w:pPr>
    </w:p>
    <w:p w:rsidR="008C602E" w:rsidRPr="00B67768" w:rsidRDefault="008C602E" w:rsidP="006B589B">
      <w:pPr>
        <w:spacing w:before="1" w:line="252" w:lineRule="exact"/>
        <w:ind w:left="117"/>
        <w:jc w:val="both"/>
        <w:rPr>
          <w:b/>
          <w:lang w:val="pt-BR"/>
        </w:rPr>
      </w:pPr>
    </w:p>
    <w:p w:rsidR="006B589B" w:rsidRPr="00B67768" w:rsidRDefault="006B589B" w:rsidP="006B589B">
      <w:pPr>
        <w:spacing w:line="252" w:lineRule="exact"/>
        <w:ind w:left="117"/>
        <w:jc w:val="both"/>
        <w:rPr>
          <w:b/>
          <w:lang w:val="pt-BR"/>
        </w:rPr>
      </w:pPr>
      <w:r w:rsidRPr="00B67768">
        <w:rPr>
          <w:b/>
          <w:lang w:val="pt-BR"/>
        </w:rPr>
        <w:t>---------------------------------------------------</w:t>
      </w:r>
    </w:p>
    <w:p w:rsidR="006B589B" w:rsidRDefault="006B589B" w:rsidP="00B01BF8">
      <w:pPr>
        <w:ind w:left="117" w:right="3881"/>
        <w:rPr>
          <w:b/>
          <w:lang w:val="pt-BR"/>
        </w:rPr>
      </w:pPr>
      <w:r w:rsidRPr="00B67768">
        <w:rPr>
          <w:b/>
          <w:lang w:val="pt-BR"/>
        </w:rPr>
        <w:t xml:space="preserve">AO MUNICÍPIO DE CAPELA DE SANTANA EDITAL DE PREGÃO PRESENCIAL </w:t>
      </w:r>
      <w:r w:rsidRPr="00E006E6">
        <w:rPr>
          <w:b/>
          <w:lang w:val="pt-BR"/>
        </w:rPr>
        <w:t xml:space="preserve">Nº </w:t>
      </w:r>
      <w:r w:rsidR="00BD0AE8">
        <w:rPr>
          <w:b/>
          <w:lang w:val="pt-BR"/>
        </w:rPr>
        <w:t>24</w:t>
      </w:r>
      <w:r w:rsidR="009C5F70" w:rsidRPr="00E006E6">
        <w:rPr>
          <w:b/>
          <w:lang w:val="pt-BR"/>
        </w:rPr>
        <w:t>/2019</w:t>
      </w:r>
      <w:r w:rsidRPr="00B67768">
        <w:rPr>
          <w:b/>
          <w:lang w:val="pt-BR"/>
        </w:rPr>
        <w:t xml:space="preserve"> ENVELOPE Nº 02 - DOCUMEN</w:t>
      </w:r>
      <w:r w:rsidR="00B01BF8" w:rsidRPr="00B67768">
        <w:rPr>
          <w:b/>
          <w:lang w:val="pt-BR"/>
        </w:rPr>
        <w:t>TAÇÃO PROPONENTE (NOME COMPLETO</w:t>
      </w:r>
    </w:p>
    <w:p w:rsidR="00F4032A" w:rsidRDefault="00F4032A" w:rsidP="00F4032A">
      <w:pPr>
        <w:spacing w:before="1" w:line="252" w:lineRule="exact"/>
        <w:ind w:left="117"/>
        <w:jc w:val="both"/>
        <w:rPr>
          <w:b/>
          <w:lang w:val="pt-BR"/>
        </w:rPr>
      </w:pPr>
      <w:r>
        <w:rPr>
          <w:b/>
          <w:lang w:val="pt-BR"/>
        </w:rPr>
        <w:t>TELEFONE E E-MAIL</w:t>
      </w:r>
    </w:p>
    <w:p w:rsidR="008C602E" w:rsidRPr="00B67768" w:rsidRDefault="008C602E" w:rsidP="00B01BF8">
      <w:pPr>
        <w:ind w:left="117" w:right="3881"/>
        <w:rPr>
          <w:b/>
          <w:sz w:val="29"/>
          <w:lang w:val="pt-BR"/>
        </w:rPr>
      </w:pP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B67768"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9C5F70">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1929CC" w:rsidRDefault="006B589B" w:rsidP="001929CC">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9C5F70" w:rsidRDefault="009C5F70" w:rsidP="009C5F70">
      <w:pPr>
        <w:tabs>
          <w:tab w:val="left" w:pos="548"/>
        </w:tabs>
        <w:rPr>
          <w:lang w:val="pt-BR"/>
        </w:rPr>
      </w:pPr>
      <w:r>
        <w:rPr>
          <w:lang w:val="pt-BR"/>
        </w:rPr>
        <w:t xml:space="preserve">  </w:t>
      </w:r>
      <w:r w:rsidRPr="009C5F70">
        <w:rPr>
          <w:b/>
          <w:lang w:val="pt-BR"/>
        </w:rPr>
        <w:t>3.1.</w:t>
      </w:r>
      <w:r w:rsidRPr="009C5F70">
        <w:rPr>
          <w:lang w:val="pt-BR"/>
        </w:rPr>
        <w:t xml:space="preserve"> </w:t>
      </w:r>
      <w:r w:rsidR="006B589B" w:rsidRPr="009C5F70">
        <w:rPr>
          <w:lang w:val="pt-BR"/>
        </w:rPr>
        <w:t>O credenciamento será efetuado da seguinte</w:t>
      </w:r>
      <w:r w:rsidR="006B589B" w:rsidRPr="009C5F70">
        <w:rPr>
          <w:spacing w:val="-11"/>
          <w:lang w:val="pt-BR"/>
        </w:rPr>
        <w:t xml:space="preserve"> </w:t>
      </w:r>
      <w:r w:rsidR="006B589B" w:rsidRPr="009C5F70">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Pr="00B67768"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Default="00871139" w:rsidP="002E0111">
      <w:pPr>
        <w:pStyle w:val="PargrafodaLista"/>
        <w:numPr>
          <w:ilvl w:val="1"/>
          <w:numId w:val="24"/>
        </w:numPr>
        <w:tabs>
          <w:tab w:val="left" w:pos="608"/>
        </w:tabs>
        <w:rPr>
          <w:lang w:val="pt-BR"/>
        </w:rPr>
      </w:pPr>
      <w:r>
        <w:rPr>
          <w:lang w:val="pt-BR"/>
        </w:rPr>
        <w:t xml:space="preserve">b.1 – </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8C602E" w:rsidRDefault="008C602E" w:rsidP="008C602E">
      <w:pPr>
        <w:tabs>
          <w:tab w:val="left" w:pos="608"/>
        </w:tabs>
        <w:rPr>
          <w:lang w:val="pt-BR"/>
        </w:rPr>
      </w:pPr>
    </w:p>
    <w:p w:rsidR="008C602E" w:rsidRDefault="008C602E" w:rsidP="008C602E">
      <w:pPr>
        <w:tabs>
          <w:tab w:val="left" w:pos="608"/>
        </w:tabs>
        <w:rPr>
          <w:lang w:val="pt-BR"/>
        </w:rPr>
      </w:pPr>
    </w:p>
    <w:p w:rsidR="008C602E" w:rsidRDefault="008C602E" w:rsidP="008C602E">
      <w:pPr>
        <w:tabs>
          <w:tab w:val="left" w:pos="608"/>
        </w:tabs>
        <w:rPr>
          <w:lang w:val="pt-BR"/>
        </w:rPr>
      </w:pPr>
    </w:p>
    <w:p w:rsidR="008C602E" w:rsidRDefault="008C602E" w:rsidP="008C602E">
      <w:pPr>
        <w:tabs>
          <w:tab w:val="left" w:pos="608"/>
        </w:tabs>
        <w:rPr>
          <w:lang w:val="pt-BR"/>
        </w:rPr>
      </w:pPr>
    </w:p>
    <w:p w:rsidR="006B589B" w:rsidRPr="00957B16" w:rsidRDefault="00871139" w:rsidP="002E0111">
      <w:pPr>
        <w:pStyle w:val="PargrafodaLista"/>
        <w:numPr>
          <w:ilvl w:val="1"/>
          <w:numId w:val="24"/>
        </w:numPr>
        <w:tabs>
          <w:tab w:val="left" w:pos="665"/>
        </w:tabs>
        <w:spacing w:line="242" w:lineRule="auto"/>
        <w:rPr>
          <w:lang w:val="pt-BR"/>
        </w:rPr>
      </w:pPr>
      <w:r>
        <w:rPr>
          <w:lang w:val="pt-BR"/>
        </w:rPr>
        <w:t xml:space="preserve">b.2 – </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p>
    <w:p w:rsidR="006B589B" w:rsidRPr="00957B16" w:rsidRDefault="006B589B" w:rsidP="002E0111">
      <w:pPr>
        <w:pStyle w:val="Corpodetexto"/>
        <w:spacing w:line="242" w:lineRule="auto"/>
        <w:ind w:right="104"/>
        <w:jc w:val="both"/>
        <w:rPr>
          <w:lang w:val="pt-BR"/>
        </w:rPr>
      </w:pPr>
      <w:r w:rsidRPr="00957B16">
        <w:rPr>
          <w:b/>
          <w:lang w:val="pt-BR"/>
        </w:rPr>
        <w:t xml:space="preserve">Observação 1: </w:t>
      </w:r>
      <w:r w:rsidRPr="00957B16">
        <w:rPr>
          <w:lang w:val="pt-BR"/>
        </w:rPr>
        <w:t>Em ambos os casos (b.1 e b.2), o instrumento de mandato deverá estar acompanhado do ato de investidura do outorgante como representante legal da  empresa.</w:t>
      </w:r>
    </w:p>
    <w:p w:rsidR="006B589B" w:rsidRPr="00957B16" w:rsidRDefault="006B589B" w:rsidP="006B589B">
      <w:pPr>
        <w:pStyle w:val="PargrafodaLista"/>
        <w:numPr>
          <w:ilvl w:val="1"/>
          <w:numId w:val="25"/>
        </w:numPr>
        <w:tabs>
          <w:tab w:val="left" w:pos="579"/>
        </w:tabs>
        <w:spacing w:before="73"/>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766AA9" w:rsidP="006B589B">
      <w:pPr>
        <w:pStyle w:val="PargrafodaLista"/>
        <w:numPr>
          <w:ilvl w:val="1"/>
          <w:numId w:val="25"/>
        </w:numPr>
        <w:tabs>
          <w:tab w:val="left" w:pos="555"/>
        </w:tabs>
        <w:rPr>
          <w:lang w:val="pt-BR"/>
        </w:rPr>
      </w:pPr>
      <w:r w:rsidRPr="008E4821">
        <w:rPr>
          <w:b/>
          <w:lang w:val="pt-BR"/>
        </w:rPr>
        <w:t>3.2</w:t>
      </w:r>
      <w:r>
        <w:rPr>
          <w:lang w:val="pt-BR"/>
        </w:rPr>
        <w:t xml:space="preserve">. </w:t>
      </w:r>
      <w:r w:rsidR="006B589B"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006B589B" w:rsidRPr="00957B16">
        <w:rPr>
          <w:b/>
          <w:lang w:val="pt-BR"/>
        </w:rPr>
        <w:t>declaração, firmada por contador, de que se enquadra como microempresa ou empresa de pequeno</w:t>
      </w:r>
      <w:r w:rsidR="006B589B" w:rsidRPr="00957B16">
        <w:rPr>
          <w:b/>
          <w:spacing w:val="-3"/>
          <w:lang w:val="pt-BR"/>
        </w:rPr>
        <w:t xml:space="preserve"> </w:t>
      </w:r>
      <w:r w:rsidR="006B589B" w:rsidRPr="00957B16">
        <w:rPr>
          <w:b/>
          <w:lang w:val="pt-BR"/>
        </w:rPr>
        <w:t>porte</w:t>
      </w:r>
      <w:r w:rsidR="006B589B" w:rsidRPr="00957B16">
        <w:rPr>
          <w:lang w:val="pt-BR"/>
        </w:rPr>
        <w:t>.</w:t>
      </w:r>
    </w:p>
    <w:p w:rsidR="006B589B" w:rsidRPr="00957B16" w:rsidRDefault="00766AA9" w:rsidP="002E0111">
      <w:pPr>
        <w:pStyle w:val="PargrafodaLista"/>
        <w:numPr>
          <w:ilvl w:val="2"/>
          <w:numId w:val="25"/>
        </w:numPr>
        <w:tabs>
          <w:tab w:val="left" w:pos="735"/>
        </w:tabs>
        <w:rPr>
          <w:b/>
          <w:lang w:val="pt-BR"/>
        </w:rPr>
      </w:pPr>
      <w:r w:rsidRPr="008E4821">
        <w:rPr>
          <w:b/>
          <w:lang w:val="pt-BR"/>
        </w:rPr>
        <w:t>3.3.</w:t>
      </w:r>
      <w:r>
        <w:rPr>
          <w:lang w:val="pt-BR"/>
        </w:rPr>
        <w:t xml:space="preserve"> </w:t>
      </w:r>
      <w:r w:rsidR="006B589B"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006B589B"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006B589B" w:rsidRPr="00957B16">
        <w:rPr>
          <w:b/>
          <w:lang w:val="pt-BR"/>
        </w:rPr>
        <w:t>declaração, firmada por contador, de que se enquadram no limite de receita referido</w:t>
      </w:r>
      <w:r w:rsidR="006B589B" w:rsidRPr="00957B16">
        <w:rPr>
          <w:b/>
          <w:spacing w:val="-11"/>
          <w:lang w:val="pt-BR"/>
        </w:rPr>
        <w:t xml:space="preserve"> </w:t>
      </w:r>
      <w:r w:rsidR="006B589B" w:rsidRPr="00957B16">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Pr="00957B16">
        <w:rPr>
          <w:lang w:val="pt-BR"/>
        </w:rPr>
        <w:t>previsto no i 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rPr>
          <w:lang w:val="pt-BR"/>
        </w:rPr>
      </w:pPr>
      <w:r w:rsidRPr="00D408C6">
        <w:rPr>
          <w:lang w:val="pt-BR"/>
        </w:rPr>
        <w:t>A proposta, cujo prazo de validade é fixado pela Administração em 60 dias</w:t>
      </w:r>
      <w:r w:rsidRPr="00B67768">
        <w:rPr>
          <w:lang w:val="pt-BR"/>
        </w:rPr>
        <w:t>,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6B589B" w:rsidRPr="00B67768"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14660F" w:rsidRPr="00B67768" w:rsidRDefault="0014660F" w:rsidP="006B589B">
      <w:pPr>
        <w:pStyle w:val="Corpodetexto"/>
        <w:spacing w:before="7"/>
        <w:ind w:left="0"/>
        <w:rPr>
          <w:sz w:val="21"/>
          <w:lang w:val="pt-BR"/>
        </w:rPr>
      </w:pPr>
    </w:p>
    <w:p w:rsidR="008C602E" w:rsidRDefault="006B589B" w:rsidP="008C602E">
      <w:pPr>
        <w:pStyle w:val="Ttulo11"/>
        <w:numPr>
          <w:ilvl w:val="0"/>
          <w:numId w:val="25"/>
        </w:numPr>
        <w:tabs>
          <w:tab w:val="left" w:pos="365"/>
        </w:tabs>
        <w:spacing w:line="252" w:lineRule="exact"/>
        <w:ind w:hanging="247"/>
      </w:pPr>
      <w:r>
        <w:t xml:space="preserve">DO JULGAMENTO </w:t>
      </w:r>
      <w:r w:rsidRPr="0014660F">
        <w:rPr>
          <w:spacing w:val="-3"/>
        </w:rPr>
        <w:t>DAS</w:t>
      </w:r>
      <w:r w:rsidRPr="0014660F">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041918" w:rsidRDefault="00041918" w:rsidP="00041918">
      <w:pPr>
        <w:tabs>
          <w:tab w:val="left" w:pos="500"/>
        </w:tabs>
        <w:spacing w:line="242" w:lineRule="auto"/>
        <w:rPr>
          <w:lang w:val="pt-BR"/>
        </w:rPr>
      </w:pPr>
    </w:p>
    <w:p w:rsidR="00041918" w:rsidRDefault="00041918" w:rsidP="00041918">
      <w:pPr>
        <w:tabs>
          <w:tab w:val="left" w:pos="500"/>
        </w:tabs>
        <w:spacing w:line="242" w:lineRule="auto"/>
        <w:rPr>
          <w:lang w:val="pt-BR"/>
        </w:rPr>
      </w:pPr>
    </w:p>
    <w:p w:rsidR="00041918" w:rsidRPr="00041918" w:rsidRDefault="00041918" w:rsidP="00041918">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6B589B">
      <w:pPr>
        <w:pStyle w:val="PargrafodaLista"/>
        <w:numPr>
          <w:ilvl w:val="1"/>
          <w:numId w:val="21"/>
        </w:numPr>
        <w:tabs>
          <w:tab w:val="left" w:pos="519"/>
        </w:tabs>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6B589B">
      <w:pPr>
        <w:pStyle w:val="PargrafodaLista"/>
        <w:numPr>
          <w:ilvl w:val="1"/>
          <w:numId w:val="20"/>
        </w:numPr>
        <w:tabs>
          <w:tab w:val="left" w:pos="598"/>
        </w:tabs>
        <w:spacing w:before="134" w:line="244" w:lineRule="auto"/>
        <w:ind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w:t>
      </w:r>
      <w:r w:rsidR="00F434DC">
        <w:rPr>
          <w:lang w:val="pt-BR"/>
        </w:rPr>
        <w:t xml:space="preserve"> obedecida </w:t>
      </w:r>
      <w:r w:rsidR="00DC5D47">
        <w:rPr>
          <w:lang w:val="pt-BR"/>
        </w:rPr>
        <w:t>à</w:t>
      </w:r>
      <w:r w:rsidR="00F434DC">
        <w:rPr>
          <w:lang w:val="pt-BR"/>
        </w:rPr>
        <w:t xml:space="preserve">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r w:rsidR="00DC5D47" w:rsidRPr="00957B16">
        <w:rPr>
          <w:lang w:val="pt-BR"/>
        </w:rPr>
        <w:t>à</w:t>
      </w:r>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2"/>
          <w:numId w:val="19"/>
        </w:numPr>
        <w:tabs>
          <w:tab w:val="left" w:pos="732"/>
        </w:tabs>
        <w:spacing w:before="1" w:line="253" w:lineRule="exact"/>
        <w:ind w:right="0"/>
        <w:rPr>
          <w:lang w:val="pt-BR"/>
        </w:rPr>
      </w:pPr>
      <w:r w:rsidRPr="00957B16">
        <w:rPr>
          <w:lang w:val="pt-BR"/>
        </w:rPr>
        <w:t xml:space="preserve">A diferença entre cada lance não poderá ser inferior a </w:t>
      </w:r>
      <w:r w:rsidR="00ED318C">
        <w:rPr>
          <w:b/>
          <w:lang w:val="pt-BR"/>
        </w:rPr>
        <w:t>R$ 1</w:t>
      </w:r>
      <w:r w:rsidR="002E0111" w:rsidRPr="00957B16">
        <w:rPr>
          <w:b/>
          <w:lang w:val="pt-BR"/>
        </w:rPr>
        <w:t>,00</w:t>
      </w:r>
      <w:r w:rsidRPr="00957B16">
        <w:rPr>
          <w:b/>
          <w:lang w:val="pt-BR"/>
        </w:rPr>
        <w:t xml:space="preserve"> (</w:t>
      </w:r>
      <w:r w:rsidR="0014660F">
        <w:rPr>
          <w:b/>
          <w:lang w:val="pt-BR"/>
        </w:rPr>
        <w:t>um</w:t>
      </w:r>
      <w:r w:rsidR="008933BD">
        <w:rPr>
          <w:b/>
          <w:lang w:val="pt-BR"/>
        </w:rPr>
        <w:t>)</w:t>
      </w:r>
      <w:r w:rsidR="002E0111" w:rsidRPr="00957B16">
        <w:rPr>
          <w:b/>
          <w:lang w:val="pt-BR"/>
        </w:rPr>
        <w:t xml:space="preserve"> reais</w:t>
      </w:r>
      <w:r w:rsidRPr="00957B16">
        <w:rPr>
          <w:b/>
          <w:lang w:val="pt-BR"/>
        </w:rPr>
        <w:t>.</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 xml:space="preserve">Não poderá haver desistência dos lances já ofertados, sujeitando-se a proponente desistente às penalidades constantes </w:t>
      </w:r>
      <w:r w:rsidR="00DC5D47" w:rsidRPr="00DC5D47">
        <w:rPr>
          <w:lang w:val="pt-BR"/>
        </w:rPr>
        <w:t>no item 14</w:t>
      </w:r>
      <w:r w:rsidRPr="00DC5D47">
        <w:rPr>
          <w:lang w:val="pt-BR"/>
        </w:rPr>
        <w:t xml:space="preserve"> deste</w:t>
      </w:r>
      <w:r w:rsidRPr="00DC5D47">
        <w:rPr>
          <w:spacing w:val="-7"/>
          <w:lang w:val="pt-BR"/>
        </w:rPr>
        <w:t xml:space="preserve"> </w:t>
      </w:r>
      <w:r w:rsidRPr="00DC5D47">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Pr="00B67768"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DC2319" w:rsidRPr="00041918" w:rsidRDefault="006B589B" w:rsidP="00DC2319">
      <w:pPr>
        <w:pStyle w:val="PargrafodaLista"/>
        <w:numPr>
          <w:ilvl w:val="0"/>
          <w:numId w:val="16"/>
        </w:numPr>
        <w:tabs>
          <w:tab w:val="left" w:pos="413"/>
        </w:tabs>
        <w:spacing w:line="244" w:lineRule="auto"/>
        <w:ind w:firstLine="0"/>
        <w:rPr>
          <w:lang w:val="pt-BR"/>
        </w:rPr>
      </w:pPr>
      <w:r w:rsidRPr="00041918">
        <w:rPr>
          <w:lang w:val="pt-BR"/>
        </w:rPr>
        <w:t>afrontem qualquer dispositivo legal vigente, bem como as que não atenderem aos requisitos do item</w:t>
      </w:r>
      <w:r w:rsidRPr="00041918">
        <w:rPr>
          <w:spacing w:val="-2"/>
          <w:lang w:val="pt-BR"/>
        </w:rPr>
        <w:t xml:space="preserve"> </w:t>
      </w:r>
      <w:r w:rsidRPr="00041918">
        <w:rPr>
          <w:lang w:val="pt-BR"/>
        </w:rPr>
        <w:t>05;</w:t>
      </w:r>
    </w:p>
    <w:p w:rsidR="006B589B" w:rsidRDefault="006B589B" w:rsidP="006B589B">
      <w:pPr>
        <w:pStyle w:val="PargrafodaLista"/>
        <w:numPr>
          <w:ilvl w:val="0"/>
          <w:numId w:val="16"/>
        </w:numPr>
        <w:tabs>
          <w:tab w:val="left" w:pos="553"/>
        </w:tabs>
        <w:spacing w:line="242" w:lineRule="auto"/>
        <w:ind w:firstLine="0"/>
        <w:rPr>
          <w:lang w:val="pt-BR"/>
        </w:rPr>
      </w:pPr>
      <w:r w:rsidRPr="00957B16">
        <w:rPr>
          <w:lang w:val="pt-BR"/>
        </w:rPr>
        <w:t>contiverem opções de preços alternativos ou que apresentarem preços manifestamente</w:t>
      </w:r>
      <w:r w:rsidRPr="00957B16">
        <w:rPr>
          <w:spacing w:val="-5"/>
          <w:lang w:val="pt-BR"/>
        </w:rPr>
        <w:t xml:space="preserve"> </w:t>
      </w:r>
      <w:r w:rsidRPr="00957B16">
        <w:rPr>
          <w:lang w:val="pt-BR"/>
        </w:rPr>
        <w:t>inexeqüíveis.</w:t>
      </w:r>
    </w:p>
    <w:p w:rsidR="00041918" w:rsidRDefault="00041918" w:rsidP="00041918">
      <w:pPr>
        <w:tabs>
          <w:tab w:val="left" w:pos="553"/>
        </w:tabs>
        <w:spacing w:line="242" w:lineRule="auto"/>
        <w:rPr>
          <w:lang w:val="pt-BR"/>
        </w:rPr>
      </w:pPr>
    </w:p>
    <w:p w:rsidR="00041918" w:rsidRDefault="00041918" w:rsidP="00041918">
      <w:pPr>
        <w:tabs>
          <w:tab w:val="left" w:pos="553"/>
        </w:tabs>
        <w:spacing w:line="242" w:lineRule="auto"/>
        <w:rPr>
          <w:lang w:val="pt-BR"/>
        </w:rPr>
      </w:pPr>
    </w:p>
    <w:p w:rsidR="00041918" w:rsidRDefault="00041918" w:rsidP="00041918">
      <w:pPr>
        <w:tabs>
          <w:tab w:val="left" w:pos="553"/>
        </w:tabs>
        <w:spacing w:line="242" w:lineRule="auto"/>
        <w:rPr>
          <w:lang w:val="pt-BR"/>
        </w:rPr>
      </w:pPr>
    </w:p>
    <w:p w:rsidR="00041918" w:rsidRDefault="00041918" w:rsidP="00041918">
      <w:pPr>
        <w:tabs>
          <w:tab w:val="left" w:pos="553"/>
        </w:tabs>
        <w:spacing w:line="242" w:lineRule="auto"/>
        <w:rPr>
          <w:lang w:val="pt-BR"/>
        </w:rPr>
      </w:pPr>
    </w:p>
    <w:p w:rsidR="00041918" w:rsidRDefault="00041918" w:rsidP="00041918">
      <w:pPr>
        <w:tabs>
          <w:tab w:val="left" w:pos="553"/>
        </w:tabs>
        <w:spacing w:line="242" w:lineRule="auto"/>
        <w:rPr>
          <w:lang w:val="pt-BR"/>
        </w:rPr>
      </w:pPr>
    </w:p>
    <w:p w:rsidR="00041918" w:rsidRDefault="00041918" w:rsidP="00041918">
      <w:pPr>
        <w:tabs>
          <w:tab w:val="left" w:pos="553"/>
        </w:tabs>
        <w:spacing w:line="242" w:lineRule="auto"/>
        <w:rPr>
          <w:lang w:val="pt-BR"/>
        </w:rPr>
      </w:pPr>
    </w:p>
    <w:p w:rsidR="00041918" w:rsidRDefault="00041918" w:rsidP="00041918">
      <w:pPr>
        <w:tabs>
          <w:tab w:val="left" w:pos="553"/>
        </w:tabs>
        <w:spacing w:line="242" w:lineRule="auto"/>
        <w:rPr>
          <w:lang w:val="pt-BR"/>
        </w:rPr>
      </w:pPr>
    </w:p>
    <w:p w:rsidR="00041918" w:rsidRPr="00041918" w:rsidRDefault="00041918" w:rsidP="00041918">
      <w:pPr>
        <w:tabs>
          <w:tab w:val="left" w:pos="553"/>
        </w:tabs>
        <w:spacing w:line="242" w:lineRule="auto"/>
        <w:rPr>
          <w:lang w:val="pt-BR"/>
        </w:rPr>
      </w:pPr>
    </w:p>
    <w:p w:rsidR="00744ADC" w:rsidRPr="00957B16" w:rsidRDefault="00C74621" w:rsidP="006B589B">
      <w:pPr>
        <w:pStyle w:val="PargrafodaLista"/>
        <w:numPr>
          <w:ilvl w:val="0"/>
          <w:numId w:val="16"/>
        </w:numPr>
        <w:tabs>
          <w:tab w:val="left" w:pos="553"/>
        </w:tabs>
        <w:spacing w:line="242" w:lineRule="auto"/>
        <w:ind w:firstLine="0"/>
        <w:rPr>
          <w:lang w:val="pt-BR"/>
        </w:rPr>
      </w:pPr>
      <w:r>
        <w:rPr>
          <w:lang w:val="pt-BR"/>
        </w:rPr>
        <w:t>Q</w:t>
      </w:r>
      <w:r w:rsidR="00744ADC" w:rsidRPr="00957B16">
        <w:rPr>
          <w:lang w:val="pt-BR"/>
        </w:rPr>
        <w:t>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957B16" w:rsidRDefault="006B589B" w:rsidP="006B589B">
      <w:pPr>
        <w:pStyle w:val="Corpodetexto"/>
        <w:spacing w:line="242" w:lineRule="auto"/>
        <w:ind w:right="104"/>
        <w:jc w:val="both"/>
        <w:rPr>
          <w:lang w:val="pt-BR"/>
        </w:rPr>
      </w:pPr>
      <w:r w:rsidRPr="00957B16">
        <w:rPr>
          <w:b/>
          <w:lang w:val="pt-BR"/>
        </w:rPr>
        <w:t xml:space="preserve">Observação: </w:t>
      </w:r>
      <w:r w:rsidRPr="00957B16">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957B16" w:rsidRDefault="006B589B" w:rsidP="006B589B">
      <w:pPr>
        <w:pStyle w:val="PargrafodaLista"/>
        <w:numPr>
          <w:ilvl w:val="1"/>
          <w:numId w:val="15"/>
        </w:numPr>
        <w:tabs>
          <w:tab w:val="left" w:pos="776"/>
        </w:tabs>
        <w:spacing w:line="242" w:lineRule="auto"/>
        <w:rPr>
          <w:lang w:val="pt-BR"/>
        </w:rPr>
      </w:pPr>
      <w:r w:rsidRPr="00957B16">
        <w:rPr>
          <w:lang w:val="pt-BR"/>
        </w:rPr>
        <w:t>Não serão consideradas, para julgamentos das propostas, vantagens não previstas no</w:t>
      </w:r>
      <w:r w:rsidRPr="00957B16">
        <w:rPr>
          <w:spacing w:val="-3"/>
          <w:lang w:val="pt-BR"/>
        </w:rPr>
        <w:t xml:space="preserve"> </w:t>
      </w:r>
      <w:r w:rsidRPr="00957B16">
        <w:rPr>
          <w:lang w:val="pt-BR"/>
        </w:rPr>
        <w:t>edital.</w:t>
      </w:r>
    </w:p>
    <w:p w:rsidR="006B589B" w:rsidRPr="00B67768" w:rsidRDefault="00872420" w:rsidP="006B589B">
      <w:pPr>
        <w:pStyle w:val="PargrafodaLista"/>
        <w:numPr>
          <w:ilvl w:val="1"/>
          <w:numId w:val="15"/>
        </w:numPr>
        <w:tabs>
          <w:tab w:val="left" w:pos="732"/>
        </w:tabs>
        <w:rPr>
          <w:lang w:val="pt-BR"/>
        </w:rPr>
      </w:pPr>
      <w:r w:rsidRPr="00872420">
        <w:rPr>
          <w:b/>
          <w:lang w:val="pt-BR"/>
        </w:rPr>
        <w:t>f)</w:t>
      </w:r>
      <w:r>
        <w:rPr>
          <w:lang w:val="pt-BR"/>
        </w:rPr>
        <w:t xml:space="preserve"> </w:t>
      </w:r>
      <w:r w:rsidR="006B589B" w:rsidRPr="00B67768">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rPr>
          <w:lang w:val="pt-BR"/>
        </w:rPr>
        <w:t>item 3</w:t>
      </w:r>
      <w:r w:rsidR="006B589B" w:rsidRPr="00B67768">
        <w:rPr>
          <w:lang w:val="pt-BR"/>
        </w:rPr>
        <w:t xml:space="preserve"> deste</w:t>
      </w:r>
      <w:r w:rsidR="006B589B" w:rsidRPr="00B67768">
        <w:rPr>
          <w:spacing w:val="-5"/>
          <w:lang w:val="pt-BR"/>
        </w:rPr>
        <w:t xml:space="preserve"> </w:t>
      </w:r>
      <w:r w:rsidR="006B589B" w:rsidRPr="00B67768">
        <w:rPr>
          <w:lang w:val="pt-BR"/>
        </w:rPr>
        <w:t>edital.</w:t>
      </w:r>
    </w:p>
    <w:p w:rsidR="006B589B" w:rsidRPr="00957B16" w:rsidRDefault="00872420" w:rsidP="006B589B">
      <w:pPr>
        <w:pStyle w:val="PargrafodaLista"/>
        <w:numPr>
          <w:ilvl w:val="2"/>
          <w:numId w:val="15"/>
        </w:numPr>
        <w:tabs>
          <w:tab w:val="left" w:pos="939"/>
        </w:tabs>
        <w:spacing w:line="242" w:lineRule="auto"/>
        <w:ind w:right="105"/>
        <w:rPr>
          <w:lang w:val="pt-BR"/>
        </w:rPr>
      </w:pPr>
      <w:r w:rsidRPr="00872420">
        <w:rPr>
          <w:b/>
          <w:lang w:val="pt-BR"/>
        </w:rPr>
        <w:t>g)</w:t>
      </w:r>
      <w:r>
        <w:rPr>
          <w:lang w:val="pt-BR"/>
        </w:rPr>
        <w:t xml:space="preserve"> </w:t>
      </w:r>
      <w:r w:rsidR="006B589B" w:rsidRPr="00957B16">
        <w:rPr>
          <w:lang w:val="pt-BR"/>
        </w:rPr>
        <w:t>Entendem-se como empate ficto aquelas situações em que as propostas apresentadas pela microempresa e pela empresa de pequeno porte, sejam superiores em até 5% (cinco por cento) à proposta de menor</w:t>
      </w:r>
      <w:r w:rsidR="006B589B" w:rsidRPr="00957B16">
        <w:rPr>
          <w:spacing w:val="-9"/>
          <w:lang w:val="pt-BR"/>
        </w:rPr>
        <w:t xml:space="preserve"> </w:t>
      </w:r>
      <w:r w:rsidR="006B589B" w:rsidRPr="00957B16">
        <w:rPr>
          <w:lang w:val="pt-BR"/>
        </w:rPr>
        <w:t>valor.</w:t>
      </w:r>
    </w:p>
    <w:p w:rsidR="006B589B" w:rsidRDefault="00872420" w:rsidP="006B589B">
      <w:pPr>
        <w:pStyle w:val="PargrafodaLista"/>
        <w:numPr>
          <w:ilvl w:val="1"/>
          <w:numId w:val="14"/>
        </w:numPr>
        <w:tabs>
          <w:tab w:val="left" w:pos="670"/>
        </w:tabs>
        <w:spacing w:line="249" w:lineRule="exact"/>
        <w:ind w:right="0"/>
        <w:rPr>
          <w:lang w:val="pt-BR"/>
        </w:rPr>
      </w:pPr>
      <w:r w:rsidRPr="00872420">
        <w:rPr>
          <w:b/>
          <w:lang w:val="pt-BR"/>
        </w:rPr>
        <w:t>h)</w:t>
      </w:r>
      <w:r>
        <w:rPr>
          <w:lang w:val="pt-BR"/>
        </w:rPr>
        <w:t xml:space="preserve"> </w:t>
      </w:r>
      <w:r w:rsidR="006B589B" w:rsidRPr="00957B16">
        <w:rPr>
          <w:lang w:val="pt-BR"/>
        </w:rPr>
        <w:t>Ocorrendo o empate, na forma do item anterior, proceder-se-à da seguinte</w:t>
      </w:r>
      <w:r w:rsidR="006B589B" w:rsidRPr="00957B16">
        <w:rPr>
          <w:spacing w:val="-16"/>
          <w:lang w:val="pt-BR"/>
        </w:rPr>
        <w:t xml:space="preserve"> </w:t>
      </w:r>
      <w:r w:rsidR="006B589B" w:rsidRPr="00957B16">
        <w:rPr>
          <w:lang w:val="pt-BR"/>
        </w:rPr>
        <w:t>forma:</w:t>
      </w:r>
    </w:p>
    <w:p w:rsidR="008C602E" w:rsidRPr="00957B16" w:rsidRDefault="008C602E" w:rsidP="006B589B">
      <w:pPr>
        <w:pStyle w:val="PargrafodaLista"/>
        <w:numPr>
          <w:ilvl w:val="1"/>
          <w:numId w:val="14"/>
        </w:numPr>
        <w:tabs>
          <w:tab w:val="left" w:pos="670"/>
        </w:tabs>
        <w:spacing w:line="249" w:lineRule="exact"/>
        <w:ind w:right="0"/>
        <w:rPr>
          <w:lang w:val="pt-BR"/>
        </w:rPr>
      </w:pPr>
    </w:p>
    <w:p w:rsidR="006B589B" w:rsidRPr="00872420" w:rsidRDefault="00872420" w:rsidP="00580434">
      <w:pPr>
        <w:tabs>
          <w:tab w:val="left" w:pos="411"/>
        </w:tabs>
        <w:ind w:left="-176" w:firstLine="602"/>
        <w:jc w:val="both"/>
        <w:rPr>
          <w:lang w:val="pt-BR"/>
        </w:rPr>
      </w:pPr>
      <w:r w:rsidRPr="00580434">
        <w:rPr>
          <w:b/>
          <w:lang w:val="pt-BR"/>
        </w:rPr>
        <w:t>1</w:t>
      </w:r>
      <w:r w:rsidR="00580434" w:rsidRPr="00580434">
        <w:rPr>
          <w:b/>
          <w:lang w:val="pt-BR"/>
        </w:rPr>
        <w:t>.</w:t>
      </w:r>
      <w:r w:rsidR="00580434">
        <w:rPr>
          <w:lang w:val="pt-BR"/>
        </w:rPr>
        <w:t xml:space="preserve"> </w:t>
      </w:r>
      <w:r w:rsidR="006B589B" w:rsidRPr="00872420">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006B589B" w:rsidRPr="00872420">
        <w:rPr>
          <w:spacing w:val="-2"/>
          <w:lang w:val="pt-BR"/>
        </w:rPr>
        <w:t xml:space="preserve"> </w:t>
      </w:r>
      <w:r w:rsidR="006B589B" w:rsidRPr="00872420">
        <w:rPr>
          <w:lang w:val="pt-BR"/>
        </w:rPr>
        <w:t>certame.</w:t>
      </w:r>
    </w:p>
    <w:p w:rsidR="006B589B" w:rsidRPr="00872420" w:rsidRDefault="00872420" w:rsidP="00580434">
      <w:pPr>
        <w:tabs>
          <w:tab w:val="left" w:pos="406"/>
        </w:tabs>
        <w:spacing w:before="134"/>
        <w:ind w:left="-176" w:firstLine="602"/>
        <w:jc w:val="both"/>
        <w:rPr>
          <w:lang w:val="pt-BR"/>
        </w:rPr>
      </w:pPr>
      <w:r w:rsidRPr="00580434">
        <w:rPr>
          <w:b/>
          <w:lang w:val="pt-BR"/>
        </w:rPr>
        <w:t>2.</w:t>
      </w:r>
      <w:r>
        <w:rPr>
          <w:lang w:val="pt-BR"/>
        </w:rPr>
        <w:t xml:space="preserve"> </w:t>
      </w:r>
      <w:r w:rsidR="006B589B" w:rsidRPr="00872420">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rPr>
          <w:lang w:val="pt-BR"/>
        </w:rPr>
        <w:t>adrem na hipótese do item 3</w:t>
      </w:r>
      <w:r w:rsidR="006B589B" w:rsidRPr="00872420">
        <w:rPr>
          <w:lang w:val="pt-BR"/>
        </w:rPr>
        <w:t xml:space="preserve"> deste edital, a apresentação de nova propost</w:t>
      </w:r>
      <w:r w:rsidR="002822A2">
        <w:rPr>
          <w:lang w:val="pt-BR"/>
        </w:rPr>
        <w:t>a, no prazo previsto na alínea 1</w:t>
      </w:r>
      <w:r w:rsidR="006B589B" w:rsidRPr="00872420">
        <w:rPr>
          <w:lang w:val="pt-BR"/>
        </w:rPr>
        <w:t xml:space="preserve"> deste</w:t>
      </w:r>
      <w:r w:rsidR="006B589B" w:rsidRPr="00872420">
        <w:rPr>
          <w:spacing w:val="-7"/>
          <w:lang w:val="pt-BR"/>
        </w:rPr>
        <w:t xml:space="preserve"> </w:t>
      </w:r>
      <w:r w:rsidR="006B589B" w:rsidRPr="00872420">
        <w:rPr>
          <w:lang w:val="pt-BR"/>
        </w:rPr>
        <w:t>item.</w:t>
      </w:r>
    </w:p>
    <w:p w:rsidR="006B589B" w:rsidRPr="00957B16" w:rsidRDefault="006B589B" w:rsidP="006B589B">
      <w:pPr>
        <w:pStyle w:val="Corpodetexto"/>
        <w:spacing w:before="8"/>
        <w:ind w:left="0"/>
        <w:rPr>
          <w:sz w:val="21"/>
          <w:lang w:val="pt-BR"/>
        </w:rPr>
      </w:pPr>
    </w:p>
    <w:p w:rsidR="006B589B" w:rsidRPr="00B67768" w:rsidRDefault="00872420" w:rsidP="006B589B">
      <w:pPr>
        <w:pStyle w:val="Corpodetexto"/>
        <w:spacing w:line="242" w:lineRule="auto"/>
        <w:ind w:right="105"/>
        <w:jc w:val="both"/>
        <w:rPr>
          <w:lang w:val="pt-BR"/>
        </w:rPr>
      </w:pPr>
      <w:r>
        <w:rPr>
          <w:b/>
          <w:lang w:val="pt-BR"/>
        </w:rPr>
        <w:t>6.3</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6B589B" w:rsidRPr="00957B16" w:rsidRDefault="00580434" w:rsidP="006B589B">
      <w:pPr>
        <w:pStyle w:val="PargrafodaLista"/>
        <w:numPr>
          <w:ilvl w:val="1"/>
          <w:numId w:val="12"/>
        </w:numPr>
        <w:tabs>
          <w:tab w:val="left" w:pos="672"/>
        </w:tabs>
        <w:spacing w:line="242" w:lineRule="auto"/>
        <w:rPr>
          <w:lang w:val="pt-BR"/>
        </w:rPr>
      </w:pPr>
      <w:r w:rsidRPr="00580434">
        <w:rPr>
          <w:b/>
          <w:lang w:val="pt-BR"/>
        </w:rPr>
        <w:t>a)</w:t>
      </w:r>
      <w:r>
        <w:rPr>
          <w:lang w:val="pt-BR"/>
        </w:rPr>
        <w:t xml:space="preserve"> O disposto nas alíneas “f”, “g” e “h” </w:t>
      </w:r>
      <w:r w:rsidR="006B589B" w:rsidRPr="00957B16">
        <w:rPr>
          <w:lang w:val="pt-BR"/>
        </w:rPr>
        <w:t>deste edital, não se aplica</w:t>
      </w:r>
      <w:r>
        <w:rPr>
          <w:lang w:val="pt-BR"/>
        </w:rPr>
        <w:t>m</w:t>
      </w:r>
      <w:r w:rsidR="006B589B" w:rsidRPr="00957B16">
        <w:rPr>
          <w:lang w:val="pt-BR"/>
        </w:rPr>
        <w:t xml:space="preserve">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6B589B" w:rsidRPr="00957B16" w:rsidRDefault="00580434" w:rsidP="006B589B">
      <w:pPr>
        <w:pStyle w:val="PargrafodaLista"/>
        <w:numPr>
          <w:ilvl w:val="1"/>
          <w:numId w:val="12"/>
        </w:numPr>
        <w:tabs>
          <w:tab w:val="left" w:pos="716"/>
        </w:tabs>
        <w:rPr>
          <w:lang w:val="pt-BR"/>
        </w:rPr>
      </w:pPr>
      <w:r w:rsidRPr="00580434">
        <w:rPr>
          <w:b/>
          <w:lang w:val="pt-BR"/>
        </w:rPr>
        <w:t>b)</w:t>
      </w:r>
      <w:r>
        <w:rPr>
          <w:lang w:val="pt-BR"/>
        </w:rPr>
        <w:t xml:space="preserve"> </w:t>
      </w:r>
      <w:r w:rsidR="006B589B"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lang w:val="pt-BR"/>
        </w:rPr>
        <w:t xml:space="preserve"> </w:t>
      </w:r>
      <w:r w:rsidR="006B589B" w:rsidRPr="00957B16">
        <w:rPr>
          <w:lang w:val="pt-BR"/>
        </w:rPr>
        <w:t>interpostos.</w:t>
      </w:r>
    </w:p>
    <w:p w:rsidR="006B589B" w:rsidRDefault="00580434" w:rsidP="006B589B">
      <w:pPr>
        <w:pStyle w:val="PargrafodaLista"/>
        <w:numPr>
          <w:ilvl w:val="1"/>
          <w:numId w:val="12"/>
        </w:numPr>
        <w:tabs>
          <w:tab w:val="left" w:pos="682"/>
        </w:tabs>
        <w:ind w:right="105"/>
        <w:rPr>
          <w:lang w:val="pt-BR"/>
        </w:rPr>
      </w:pPr>
      <w:r w:rsidRPr="00580434">
        <w:rPr>
          <w:b/>
          <w:lang w:val="pt-BR"/>
        </w:rPr>
        <w:t>c)</w:t>
      </w:r>
      <w:r>
        <w:rPr>
          <w:lang w:val="pt-BR"/>
        </w:rPr>
        <w:t xml:space="preserve"> </w:t>
      </w:r>
      <w:r w:rsidR="006B589B" w:rsidRPr="00957B16">
        <w:rPr>
          <w:lang w:val="pt-BR"/>
        </w:rPr>
        <w:t>Caso haja necessidade de adiamento da sessão pública, será marcada nova data para continuação dos trabalhos, devendo ficar intimadas, no mesmo ato, os licitantes presentes.</w:t>
      </w:r>
    </w:p>
    <w:p w:rsidR="009726AC" w:rsidRDefault="009726AC" w:rsidP="009726AC">
      <w:pPr>
        <w:tabs>
          <w:tab w:val="left" w:pos="682"/>
        </w:tabs>
        <w:ind w:right="105"/>
        <w:rPr>
          <w:lang w:val="pt-BR"/>
        </w:rPr>
      </w:pPr>
    </w:p>
    <w:p w:rsidR="009726AC" w:rsidRDefault="009726AC" w:rsidP="009726AC">
      <w:pPr>
        <w:tabs>
          <w:tab w:val="left" w:pos="682"/>
        </w:tabs>
        <w:ind w:right="105"/>
        <w:rPr>
          <w:lang w:val="pt-BR"/>
        </w:rPr>
      </w:pPr>
    </w:p>
    <w:p w:rsidR="009726AC" w:rsidRDefault="009726AC" w:rsidP="009726AC">
      <w:pPr>
        <w:tabs>
          <w:tab w:val="left" w:pos="682"/>
        </w:tabs>
        <w:ind w:right="105"/>
        <w:rPr>
          <w:lang w:val="pt-BR"/>
        </w:rPr>
      </w:pPr>
    </w:p>
    <w:p w:rsidR="009726AC" w:rsidRDefault="009726AC" w:rsidP="009726AC">
      <w:pPr>
        <w:tabs>
          <w:tab w:val="left" w:pos="682"/>
        </w:tabs>
        <w:ind w:right="105"/>
        <w:rPr>
          <w:lang w:val="pt-BR"/>
        </w:rPr>
      </w:pPr>
    </w:p>
    <w:p w:rsidR="009726AC" w:rsidRDefault="009726AC" w:rsidP="009726AC">
      <w:pPr>
        <w:tabs>
          <w:tab w:val="left" w:pos="682"/>
        </w:tabs>
        <w:ind w:right="105"/>
        <w:rPr>
          <w:lang w:val="pt-BR"/>
        </w:rPr>
      </w:pPr>
    </w:p>
    <w:p w:rsidR="009726AC" w:rsidRPr="009726AC" w:rsidRDefault="009726AC" w:rsidP="009726AC">
      <w:pPr>
        <w:tabs>
          <w:tab w:val="left" w:pos="682"/>
        </w:tabs>
        <w:ind w:right="105"/>
        <w:rPr>
          <w:lang w:val="pt-BR"/>
        </w:rPr>
      </w:pP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8C602E" w:rsidRDefault="008C602E" w:rsidP="008C602E">
      <w:pPr>
        <w:pStyle w:val="Ttulo11"/>
        <w:tabs>
          <w:tab w:val="left" w:pos="365"/>
        </w:tabs>
      </w:pP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Pr="00B67768"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DB0351" w:rsidRPr="0038056F" w:rsidRDefault="006B589B" w:rsidP="0038056F">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6B589B" w:rsidRPr="00957B16" w:rsidRDefault="0038056F" w:rsidP="006B589B">
      <w:pPr>
        <w:pStyle w:val="Corpodetexto"/>
        <w:ind w:right="104"/>
        <w:jc w:val="both"/>
        <w:rPr>
          <w:lang w:val="pt-BR"/>
        </w:rPr>
      </w:pPr>
      <w:r>
        <w:rPr>
          <w:b/>
          <w:lang w:val="pt-BR"/>
        </w:rPr>
        <w:t>7.</w:t>
      </w:r>
      <w:r w:rsidR="006B589B" w:rsidRPr="00957B16">
        <w:rPr>
          <w:b/>
          <w:lang w:val="pt-BR"/>
        </w:rPr>
        <w:t>1</w:t>
      </w:r>
      <w:r>
        <w:rPr>
          <w:b/>
          <w:lang w:val="pt-BR"/>
        </w:rPr>
        <w:t>.</w:t>
      </w:r>
      <w:r w:rsidR="006B589B" w:rsidRPr="00957B16">
        <w:rPr>
          <w:b/>
          <w:lang w:val="pt-BR"/>
        </w:rPr>
        <w:t xml:space="preserve"> </w:t>
      </w:r>
      <w:r w:rsidR="006B589B" w:rsidRPr="00957B16">
        <w:rPr>
          <w:lang w:val="pt-BR"/>
        </w:rPr>
        <w:t>Será dispensada da apresentação, no envelope de habilitação, dos do</w:t>
      </w:r>
      <w:r>
        <w:rPr>
          <w:lang w:val="pt-BR"/>
        </w:rPr>
        <w:t>cumentos referidos nas alienas anteriores</w:t>
      </w:r>
      <w:r w:rsidR="006B589B" w:rsidRPr="00957B16">
        <w:rPr>
          <w:lang w:val="pt-BR"/>
        </w:rPr>
        <w:t>, a empresa que já os houver apresentado no momento do credenciamento, previsto item 03 deste edital.</w:t>
      </w:r>
    </w:p>
    <w:p w:rsidR="006B589B" w:rsidRPr="00957B16" w:rsidRDefault="006B589B" w:rsidP="006B589B">
      <w:pPr>
        <w:pStyle w:val="Corpodetexto"/>
        <w:spacing w:before="7"/>
        <w:ind w:left="0"/>
        <w:rPr>
          <w:sz w:val="21"/>
          <w:lang w:val="pt-BR"/>
        </w:rPr>
      </w:pPr>
    </w:p>
    <w:p w:rsidR="006B589B" w:rsidRDefault="00285B34" w:rsidP="006B589B">
      <w:pPr>
        <w:pStyle w:val="Ttulo11"/>
        <w:ind w:left="117"/>
      </w:pPr>
      <w:r>
        <w:t>7.2.</w:t>
      </w:r>
      <w:r w:rsidR="006B589B">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w:t>
      </w:r>
      <w:r w:rsidR="000A5ACC">
        <w:rPr>
          <w:lang w:val="pt-BR"/>
        </w:rPr>
        <w:t xml:space="preserve"> ou Municipal</w:t>
      </w:r>
      <w:r w:rsidRPr="00B67768">
        <w:rPr>
          <w:lang w:val="pt-BR"/>
        </w:rPr>
        <w:t xml:space="preserve">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Pr="00B67768"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6B589B" w:rsidRPr="00957B16" w:rsidRDefault="006B589B" w:rsidP="006B589B">
      <w:pPr>
        <w:pStyle w:val="PargrafodaLista"/>
        <w:numPr>
          <w:ilvl w:val="0"/>
          <w:numId w:val="10"/>
        </w:numPr>
        <w:tabs>
          <w:tab w:val="left" w:pos="428"/>
        </w:tabs>
        <w:spacing w:line="244" w:lineRule="auto"/>
        <w:ind w:right="109" w:firstLine="0"/>
        <w:rPr>
          <w:lang w:val="pt-BR"/>
        </w:rPr>
      </w:pPr>
      <w:r w:rsidRPr="00957B16">
        <w:rPr>
          <w:lang w:val="pt-BR"/>
        </w:rPr>
        <w:t>prova de regularidade (CRF) junto ao Fundo de Garantia por Tempo de Serviço (FGTS).</w:t>
      </w:r>
    </w:p>
    <w:p w:rsidR="006B589B" w:rsidRPr="00957B16" w:rsidRDefault="006B589B" w:rsidP="006B589B">
      <w:pPr>
        <w:pStyle w:val="PargrafodaLista"/>
        <w:numPr>
          <w:ilvl w:val="0"/>
          <w:numId w:val="10"/>
        </w:numPr>
        <w:tabs>
          <w:tab w:val="left" w:pos="329"/>
        </w:tabs>
        <w:spacing w:line="242" w:lineRule="auto"/>
        <w:ind w:right="163" w:firstLine="0"/>
        <w:rPr>
          <w:lang w:val="pt-BR"/>
        </w:rPr>
      </w:pPr>
      <w:r w:rsidRPr="00957B16">
        <w:rPr>
          <w:lang w:val="pt-BR"/>
        </w:rPr>
        <w:t>prova de inexistência de débitos inadimplidos perante a Justiça do Trabalho, mediante a apresentação de certidão negativa, nos termos do Título VII-A da Consolidação das Leis do Trabalho, aprovada pelo Decreto-Lei nº 5.452, de 1º de maio de</w:t>
      </w:r>
      <w:r w:rsidRPr="00957B16">
        <w:rPr>
          <w:spacing w:val="-13"/>
          <w:lang w:val="pt-BR"/>
        </w:rPr>
        <w:t xml:space="preserve"> </w:t>
      </w:r>
      <w:r w:rsidRPr="00957B16">
        <w:rPr>
          <w:lang w:val="pt-BR"/>
        </w:rPr>
        <w:t>1943.</w:t>
      </w:r>
    </w:p>
    <w:p w:rsidR="006B589B" w:rsidRPr="00957B16" w:rsidRDefault="006B589B" w:rsidP="006B589B">
      <w:pPr>
        <w:pStyle w:val="Corpodetexto"/>
        <w:spacing w:before="7"/>
        <w:ind w:left="0"/>
        <w:rPr>
          <w:sz w:val="21"/>
          <w:lang w:val="pt-BR"/>
        </w:rPr>
      </w:pPr>
    </w:p>
    <w:p w:rsidR="00DC2319" w:rsidRPr="00B67768" w:rsidRDefault="00CE6383" w:rsidP="00CE6383">
      <w:pPr>
        <w:pStyle w:val="PargrafodaLista"/>
        <w:tabs>
          <w:tab w:val="left" w:pos="540"/>
        </w:tabs>
        <w:ind w:right="103"/>
        <w:jc w:val="left"/>
        <w:rPr>
          <w:lang w:val="pt-BR"/>
        </w:rPr>
      </w:pPr>
      <w:r>
        <w:rPr>
          <w:lang w:val="pt-BR"/>
        </w:rPr>
        <w:t xml:space="preserve">7.2.1. </w:t>
      </w:r>
      <w:r w:rsidR="006B589B" w:rsidRPr="00881C0C">
        <w:rPr>
          <w:lang w:val="pt-BR"/>
        </w:rPr>
        <w:t>A microempresa e a empresa de pequeno porte, bem como a coope</w:t>
      </w:r>
      <w:r w:rsidR="002E32D5" w:rsidRPr="00881C0C">
        <w:rPr>
          <w:lang w:val="pt-BR"/>
        </w:rPr>
        <w:t>rativa que atender ao</w:t>
      </w:r>
      <w:r w:rsidR="00881C0C" w:rsidRPr="00881C0C">
        <w:rPr>
          <w:lang w:val="pt-BR"/>
        </w:rPr>
        <w:t>s itens</w:t>
      </w:r>
      <w:r w:rsidR="002E32D5" w:rsidRPr="00881C0C">
        <w:rPr>
          <w:lang w:val="pt-BR"/>
        </w:rPr>
        <w:t xml:space="preserve"> 3</w:t>
      </w:r>
      <w:r w:rsidR="00881C0C">
        <w:rPr>
          <w:lang w:val="pt-BR"/>
        </w:rPr>
        <w:t>.2 e 3.3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041918" w:rsidRDefault="006B589B" w:rsidP="006B589B">
      <w:pPr>
        <w:pStyle w:val="PargrafodaLista"/>
        <w:numPr>
          <w:ilvl w:val="2"/>
          <w:numId w:val="9"/>
        </w:numPr>
        <w:tabs>
          <w:tab w:val="left" w:pos="704"/>
        </w:tabs>
        <w:spacing w:line="242" w:lineRule="auto"/>
        <w:ind w:right="106"/>
        <w:rPr>
          <w:lang w:val="pt-BR"/>
        </w:rPr>
      </w:pPr>
      <w:r w:rsidRPr="00041918">
        <w:rPr>
          <w:lang w:val="pt-BR"/>
        </w:rPr>
        <w:t>O prazo de que trata o item anterior poderá ser prorrogado uma única vez, por igual período, a critério da Administração, desde que seja requerido pelo interessado, de forma motivada e durante o transcurso do respectivo</w:t>
      </w:r>
      <w:r w:rsidRPr="00041918">
        <w:rPr>
          <w:spacing w:val="-8"/>
          <w:lang w:val="pt-BR"/>
        </w:rPr>
        <w:t xml:space="preserve"> </w:t>
      </w:r>
      <w:r w:rsidRPr="00041918">
        <w:rPr>
          <w:lang w:val="pt-BR"/>
        </w:rPr>
        <w:t>prazo.</w:t>
      </w:r>
    </w:p>
    <w:p w:rsidR="00041918" w:rsidRDefault="00041918" w:rsidP="006B589B">
      <w:pPr>
        <w:pStyle w:val="PargrafodaLista"/>
        <w:numPr>
          <w:ilvl w:val="2"/>
          <w:numId w:val="9"/>
        </w:numPr>
        <w:tabs>
          <w:tab w:val="left" w:pos="704"/>
        </w:tabs>
        <w:spacing w:line="242" w:lineRule="auto"/>
        <w:ind w:right="106"/>
        <w:rPr>
          <w:lang w:val="pt-BR"/>
        </w:rPr>
      </w:pPr>
    </w:p>
    <w:p w:rsidR="00041918" w:rsidRDefault="00041918" w:rsidP="006B589B">
      <w:pPr>
        <w:pStyle w:val="PargrafodaLista"/>
        <w:numPr>
          <w:ilvl w:val="2"/>
          <w:numId w:val="9"/>
        </w:numPr>
        <w:tabs>
          <w:tab w:val="left" w:pos="704"/>
        </w:tabs>
        <w:spacing w:line="242" w:lineRule="auto"/>
        <w:ind w:right="106"/>
        <w:rPr>
          <w:lang w:val="pt-BR"/>
        </w:rPr>
      </w:pPr>
    </w:p>
    <w:p w:rsidR="00041918" w:rsidRDefault="00041918" w:rsidP="006B589B">
      <w:pPr>
        <w:pStyle w:val="PargrafodaLista"/>
        <w:numPr>
          <w:ilvl w:val="2"/>
          <w:numId w:val="9"/>
        </w:numPr>
        <w:tabs>
          <w:tab w:val="left" w:pos="704"/>
        </w:tabs>
        <w:spacing w:line="242" w:lineRule="auto"/>
        <w:ind w:right="106"/>
        <w:rPr>
          <w:lang w:val="pt-BR"/>
        </w:rPr>
      </w:pPr>
    </w:p>
    <w:p w:rsidR="00041918" w:rsidRDefault="00041918" w:rsidP="006B589B">
      <w:pPr>
        <w:pStyle w:val="PargrafodaLista"/>
        <w:numPr>
          <w:ilvl w:val="2"/>
          <w:numId w:val="9"/>
        </w:numPr>
        <w:tabs>
          <w:tab w:val="left" w:pos="704"/>
        </w:tabs>
        <w:spacing w:line="242" w:lineRule="auto"/>
        <w:ind w:right="106"/>
        <w:rPr>
          <w:lang w:val="pt-BR"/>
        </w:rPr>
      </w:pPr>
    </w:p>
    <w:p w:rsidR="008C602E" w:rsidRPr="00041918" w:rsidRDefault="006B589B" w:rsidP="006B589B">
      <w:pPr>
        <w:pStyle w:val="PargrafodaLista"/>
        <w:numPr>
          <w:ilvl w:val="2"/>
          <w:numId w:val="9"/>
        </w:numPr>
        <w:tabs>
          <w:tab w:val="left" w:pos="704"/>
        </w:tabs>
        <w:spacing w:line="242" w:lineRule="auto"/>
        <w:ind w:right="106"/>
        <w:rPr>
          <w:lang w:val="pt-BR"/>
        </w:rPr>
      </w:pPr>
      <w:r w:rsidRPr="00041918">
        <w:rPr>
          <w:lang w:val="pt-BR"/>
        </w:rPr>
        <w:t>Ocorrendo a situação prevista no item 7.2</w:t>
      </w:r>
      <w:r w:rsidR="001A3FEE" w:rsidRPr="00041918">
        <w:rPr>
          <w:lang w:val="pt-BR"/>
        </w:rPr>
        <w:t>.1</w:t>
      </w:r>
      <w:r w:rsidRPr="00041918">
        <w:rPr>
          <w:lang w:val="pt-BR"/>
        </w:rPr>
        <w:t>, a sessão do pregão será suspensa, podendo o pregoeiro fixar, desde logo, a data em que se dará continuidade ao certame, ficando os licitantes já intimados a comparecer ao ato público, a fim de acompanhar o julgamento da</w:t>
      </w:r>
      <w:r w:rsidRPr="00041918">
        <w:rPr>
          <w:spacing w:val="-2"/>
          <w:lang w:val="pt-BR"/>
        </w:rPr>
        <w:t xml:space="preserve"> </w:t>
      </w:r>
      <w:r w:rsidRPr="00041918">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w:t>
      </w:r>
      <w:r w:rsidR="001A3FEE">
        <w:rPr>
          <w:lang w:val="pt-BR"/>
        </w:rPr>
        <w:t>.1</w:t>
      </w:r>
      <w:r w:rsidRPr="00B67768">
        <w:rPr>
          <w:lang w:val="pt-BR"/>
        </w:rPr>
        <w:t xml:space="preserve">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Pr="00B67768" w:rsidRDefault="006B589B" w:rsidP="006B589B">
      <w:pPr>
        <w:pStyle w:val="PargrafodaLista"/>
        <w:numPr>
          <w:ilvl w:val="2"/>
          <w:numId w:val="9"/>
        </w:numPr>
        <w:tabs>
          <w:tab w:val="left" w:pos="694"/>
        </w:tabs>
        <w:spacing w:line="242" w:lineRule="auto"/>
        <w:rPr>
          <w:lang w:val="pt-BR"/>
        </w:rPr>
      </w:pPr>
      <w:r w:rsidRPr="00B67768">
        <w:rPr>
          <w:lang w:val="pt-BR"/>
        </w:rPr>
        <w:t>A não regularização da documentação, no prazo fixado no item 7.2</w:t>
      </w:r>
      <w:r w:rsidR="001A3FEE">
        <w:rPr>
          <w:lang w:val="pt-BR"/>
        </w:rPr>
        <w:t>.1</w:t>
      </w:r>
      <w:r w:rsidRPr="00B67768">
        <w:rPr>
          <w:lang w:val="pt-BR"/>
        </w:rPr>
        <w:t>, implicará na inabilitação do licit</w:t>
      </w:r>
      <w:r w:rsidR="001D5182">
        <w:rPr>
          <w:lang w:val="pt-BR"/>
        </w:rPr>
        <w:t>ante e consequente análise e habilitação da licitante seguinte com o menor</w:t>
      </w:r>
      <w:r w:rsidRPr="00B67768">
        <w:rPr>
          <w:lang w:val="pt-BR"/>
        </w:rPr>
        <w:t xml:space="preserve">, sem prejuízo das penalidades previstas no </w:t>
      </w:r>
      <w:r w:rsidR="001A3FEE">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Pr="00957B16"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Pr="00957B16"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6B589B" w:rsidRPr="00957B16" w:rsidRDefault="006B589B" w:rsidP="006B589B">
      <w:pPr>
        <w:pStyle w:val="PargrafodaLista"/>
        <w:numPr>
          <w:ilvl w:val="1"/>
          <w:numId w:val="25"/>
        </w:numPr>
        <w:tabs>
          <w:tab w:val="left" w:pos="557"/>
        </w:tabs>
        <w:spacing w:before="73" w:line="244" w:lineRule="auto"/>
        <w:ind w:right="107"/>
        <w:rPr>
          <w:lang w:val="pt-BR"/>
        </w:rPr>
      </w:pPr>
      <w:r w:rsidRPr="00957B16">
        <w:rPr>
          <w:lang w:val="pt-BR"/>
        </w:rPr>
        <w:t>A licitante convocada para assinar a ata que deixar de fazê-lo no prazo fixado, dela será</w:t>
      </w:r>
      <w:r w:rsidRPr="00957B16">
        <w:rPr>
          <w:spacing w:val="-4"/>
          <w:lang w:val="pt-BR"/>
        </w:rPr>
        <w:t xml:space="preserve"> </w:t>
      </w:r>
      <w:r w:rsidRPr="00957B16">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Pr="00957B16"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0A7D9F" w:rsidRDefault="006B589B" w:rsidP="00166F84">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w:t>
      </w:r>
      <w:r w:rsidR="00166F84">
        <w:rPr>
          <w:lang w:val="pt-BR"/>
        </w:rPr>
        <w:t xml:space="preserve"> da assinatura </w:t>
      </w:r>
      <w:r w:rsidRPr="00957B16">
        <w:rPr>
          <w:lang w:val="pt-BR"/>
        </w:rPr>
        <w:t>da respectiva</w:t>
      </w:r>
      <w:r w:rsidRPr="00957B16">
        <w:rPr>
          <w:spacing w:val="-6"/>
          <w:lang w:val="pt-BR"/>
        </w:rPr>
        <w:t xml:space="preserve"> </w:t>
      </w:r>
      <w:r w:rsidRPr="00957B16">
        <w:rPr>
          <w:lang w:val="pt-BR"/>
        </w:rPr>
        <w:t>Ata.</w:t>
      </w:r>
    </w:p>
    <w:p w:rsidR="00DC2319" w:rsidRDefault="00DC2319" w:rsidP="00166F84">
      <w:pPr>
        <w:pStyle w:val="Corpodetexto"/>
        <w:spacing w:before="1"/>
        <w:ind w:right="104"/>
        <w:jc w:val="both"/>
        <w:rPr>
          <w:lang w:val="pt-BR"/>
        </w:rPr>
      </w:pPr>
    </w:p>
    <w:p w:rsidR="000A7D9F" w:rsidRDefault="00166F84" w:rsidP="000A7D9F">
      <w:pPr>
        <w:pStyle w:val="Corpodetexto"/>
        <w:spacing w:before="1"/>
        <w:ind w:right="104"/>
        <w:jc w:val="both"/>
        <w:rPr>
          <w:lang w:val="pt-BR"/>
        </w:rPr>
      </w:pPr>
      <w:r w:rsidRPr="00166F84">
        <w:rPr>
          <w:b/>
          <w:lang w:val="pt-BR"/>
        </w:rPr>
        <w:t>9.2</w:t>
      </w:r>
      <w:r>
        <w:rPr>
          <w:lang w:val="pt-BR"/>
        </w:rPr>
        <w:t xml:space="preserve"> </w:t>
      </w:r>
      <w:r w:rsidR="000A7D9F" w:rsidRPr="000A7D9F">
        <w:rPr>
          <w:lang w:val="pt-BR"/>
        </w:rPr>
        <w:t>Considerado o prazo de validade de doze meses da Ata de Registro de Preços e, em atendimento as legislações pertinentes, é vedado qualquer reajustamento de preços, até que seja completado o período de doze meses contados a p</w:t>
      </w:r>
      <w:r>
        <w:rPr>
          <w:lang w:val="pt-BR"/>
        </w:rPr>
        <w:t>artir da data da assinatura da</w:t>
      </w:r>
      <w:r w:rsidR="000A7D9F" w:rsidRPr="000A7D9F">
        <w:rPr>
          <w:lang w:val="pt-BR"/>
        </w:rPr>
        <w:t xml:space="preserve"> Ata de Registro de Preços.</w:t>
      </w:r>
    </w:p>
    <w:p w:rsidR="005F02C9" w:rsidRDefault="005F02C9" w:rsidP="000A7D9F">
      <w:pPr>
        <w:pStyle w:val="Corpodetexto"/>
        <w:spacing w:before="1"/>
        <w:ind w:right="104"/>
        <w:jc w:val="both"/>
        <w:rPr>
          <w:lang w:val="pt-BR"/>
        </w:rPr>
      </w:pPr>
    </w:p>
    <w:p w:rsidR="005F02C9" w:rsidRDefault="005F02C9" w:rsidP="000A7D9F">
      <w:pPr>
        <w:pStyle w:val="Corpodetexto"/>
        <w:spacing w:before="1"/>
        <w:ind w:right="104"/>
        <w:jc w:val="both"/>
        <w:rPr>
          <w:lang w:val="pt-BR"/>
        </w:rPr>
      </w:pPr>
    </w:p>
    <w:p w:rsidR="005F02C9" w:rsidRDefault="005F02C9" w:rsidP="000A7D9F">
      <w:pPr>
        <w:pStyle w:val="Corpodetexto"/>
        <w:spacing w:before="1"/>
        <w:ind w:right="104"/>
        <w:jc w:val="both"/>
        <w:rPr>
          <w:lang w:val="pt-BR"/>
        </w:rPr>
      </w:pPr>
    </w:p>
    <w:p w:rsidR="005F02C9" w:rsidRDefault="005F02C9" w:rsidP="000A7D9F">
      <w:pPr>
        <w:pStyle w:val="Corpodetexto"/>
        <w:spacing w:before="1"/>
        <w:ind w:right="104"/>
        <w:jc w:val="both"/>
        <w:rPr>
          <w:lang w:val="pt-BR"/>
        </w:rPr>
      </w:pPr>
    </w:p>
    <w:p w:rsidR="008C602E" w:rsidRDefault="008C602E" w:rsidP="000A7D9F">
      <w:pPr>
        <w:pStyle w:val="Corpodetexto"/>
        <w:spacing w:before="1"/>
        <w:ind w:right="104"/>
        <w:jc w:val="both"/>
        <w:rPr>
          <w:lang w:val="pt-BR"/>
        </w:rPr>
      </w:pPr>
    </w:p>
    <w:p w:rsidR="000A7D9F" w:rsidRDefault="00166F84" w:rsidP="000A7D9F">
      <w:pPr>
        <w:pStyle w:val="Corpodetexto"/>
        <w:spacing w:before="1"/>
        <w:ind w:right="104"/>
        <w:jc w:val="both"/>
        <w:rPr>
          <w:lang w:val="pt-BR"/>
        </w:rPr>
      </w:pPr>
      <w:r w:rsidRPr="00166F84">
        <w:rPr>
          <w:b/>
          <w:lang w:val="pt-BR"/>
        </w:rPr>
        <w:t>9.3</w:t>
      </w:r>
      <w:r>
        <w:rPr>
          <w:lang w:val="pt-BR"/>
        </w:rPr>
        <w:t xml:space="preserve"> </w:t>
      </w:r>
      <w:r w:rsidR="000A7D9F" w:rsidRPr="000A7D9F">
        <w:rPr>
          <w:lang w:val="pt-BR"/>
        </w:rPr>
        <w:t>Fica ressalvada a possibilidade de alteração das condições para a concessão de reajustes em face da superveniência de normas federais aplicáveis à espécie ou de alteração dos preços, comprovadamente, praticados no mercado, com a finalidade de manter o equilíbrio econômico e financeiro da avença, nos termos do</w:t>
      </w:r>
      <w:r>
        <w:rPr>
          <w:lang w:val="pt-BR"/>
        </w:rPr>
        <w:t xml:space="preserve"> art. 65, inciso II, alínea “d”, da Lei nº 8.666/93.</w:t>
      </w:r>
    </w:p>
    <w:p w:rsidR="008C602E" w:rsidRPr="000A7D9F" w:rsidRDefault="008C602E" w:rsidP="000A7D9F">
      <w:pPr>
        <w:pStyle w:val="Corpodetexto"/>
        <w:spacing w:before="1"/>
        <w:ind w:right="104"/>
        <w:jc w:val="both"/>
        <w:rPr>
          <w:lang w:val="pt-BR"/>
        </w:rPr>
      </w:pPr>
    </w:p>
    <w:p w:rsidR="000A7D9F" w:rsidRPr="000A7D9F" w:rsidRDefault="00166F84" w:rsidP="000A7D9F">
      <w:pPr>
        <w:pStyle w:val="Corpodetexto"/>
        <w:spacing w:before="1"/>
        <w:ind w:right="104"/>
        <w:jc w:val="both"/>
        <w:rPr>
          <w:lang w:val="pt-BR"/>
        </w:rPr>
      </w:pPr>
      <w:r w:rsidRPr="00166F84">
        <w:rPr>
          <w:b/>
          <w:lang w:val="pt-BR"/>
        </w:rPr>
        <w:t>9.4</w:t>
      </w:r>
      <w:r>
        <w:rPr>
          <w:lang w:val="pt-BR"/>
        </w:rPr>
        <w:t xml:space="preserve"> </w:t>
      </w:r>
      <w:r w:rsidR="000A7D9F" w:rsidRPr="000A7D9F">
        <w:rPr>
          <w:lang w:val="pt-BR"/>
        </w:rPr>
        <w:t>Os preços registrados poderão ser revistos em decorrência de eventual redução daqueles praticados no mercado ou de fato que eleve o custo dos serviços ou bens registrados.</w:t>
      </w:r>
    </w:p>
    <w:p w:rsidR="000A7D9F" w:rsidRPr="000A7D9F" w:rsidRDefault="00166F84" w:rsidP="00166F84">
      <w:pPr>
        <w:pStyle w:val="Corpodetexto"/>
        <w:spacing w:before="1"/>
        <w:ind w:right="104"/>
        <w:jc w:val="both"/>
        <w:rPr>
          <w:lang w:val="pt-BR"/>
        </w:rPr>
      </w:pPr>
      <w:r w:rsidRPr="00166F84">
        <w:rPr>
          <w:b/>
          <w:lang w:val="pt-BR"/>
        </w:rPr>
        <w:t>9.5</w:t>
      </w:r>
      <w:r>
        <w:rPr>
          <w:lang w:val="pt-BR"/>
        </w:rPr>
        <w:t xml:space="preserve"> </w:t>
      </w:r>
      <w:r w:rsidR="000A7D9F" w:rsidRPr="000A7D9F">
        <w:rPr>
          <w:lang w:val="pt-BR"/>
        </w:rPr>
        <w:t>Quando o preço de mercado se tornar superior aos preços registrados e o fornecedor, mediante requerimento e documentação comprobatória não puder cumprir o compromisso, o Município poderá:</w:t>
      </w:r>
    </w:p>
    <w:p w:rsidR="000A7D9F" w:rsidRPr="000A7D9F" w:rsidRDefault="000A7D9F" w:rsidP="000A7D9F">
      <w:pPr>
        <w:pStyle w:val="Corpodetexto"/>
        <w:spacing w:before="1"/>
        <w:ind w:right="104"/>
        <w:jc w:val="both"/>
        <w:rPr>
          <w:lang w:val="pt-BR"/>
        </w:rPr>
      </w:pPr>
      <w:r w:rsidRPr="000A7D9F">
        <w:rPr>
          <w:lang w:val="pt-BR"/>
        </w:rPr>
        <w:t>a)</w:t>
      </w:r>
      <w:r w:rsidRPr="000A7D9F">
        <w:rPr>
          <w:lang w:val="pt-BR"/>
        </w:rPr>
        <w:tab/>
        <w:t>liberar o fornecedor;</w:t>
      </w:r>
    </w:p>
    <w:p w:rsidR="000A7D9F" w:rsidRPr="000A7D9F" w:rsidRDefault="000A7D9F" w:rsidP="000A7D9F">
      <w:pPr>
        <w:pStyle w:val="Corpodetexto"/>
        <w:spacing w:before="1"/>
        <w:ind w:right="104"/>
        <w:jc w:val="both"/>
        <w:rPr>
          <w:lang w:val="pt-BR"/>
        </w:rPr>
      </w:pPr>
      <w:r w:rsidRPr="000A7D9F">
        <w:rPr>
          <w:lang w:val="pt-BR"/>
        </w:rPr>
        <w:t>b)</w:t>
      </w:r>
      <w:r w:rsidRPr="000A7D9F">
        <w:rPr>
          <w:lang w:val="pt-BR"/>
        </w:rPr>
        <w:tab/>
        <w:t>convocar os demais fornecedores para assegurar igual oportunidade de negociação;</w:t>
      </w:r>
    </w:p>
    <w:p w:rsidR="000A7D9F" w:rsidRPr="000A7D9F" w:rsidRDefault="00166F84" w:rsidP="000A7D9F">
      <w:pPr>
        <w:pStyle w:val="Corpodetexto"/>
        <w:spacing w:before="1"/>
        <w:ind w:right="104"/>
        <w:jc w:val="both"/>
        <w:rPr>
          <w:lang w:val="pt-BR"/>
        </w:rPr>
      </w:pPr>
      <w:r w:rsidRPr="00166F84">
        <w:rPr>
          <w:b/>
          <w:lang w:val="pt-BR"/>
        </w:rPr>
        <w:t>9.6</w:t>
      </w:r>
      <w:r>
        <w:rPr>
          <w:lang w:val="pt-BR"/>
        </w:rPr>
        <w:t xml:space="preserve"> O requerimento de reequilibro financeiro</w:t>
      </w:r>
      <w:r w:rsidR="000A7D9F" w:rsidRPr="000A7D9F">
        <w:rPr>
          <w:lang w:val="pt-BR"/>
        </w:rPr>
        <w:t xml:space="preserve"> deverá comprovar a ocorrência de fato imprevisível ou previsível, porém com consequências incalculáveis, que tenha onerado excessivamente as obrigações contraídas pela detentora dos preços registrados.</w:t>
      </w:r>
    </w:p>
    <w:p w:rsidR="000A7D9F" w:rsidRPr="000A7D9F" w:rsidRDefault="00166F84" w:rsidP="000A7D9F">
      <w:pPr>
        <w:pStyle w:val="Corpodetexto"/>
        <w:spacing w:before="1"/>
        <w:ind w:right="104"/>
        <w:jc w:val="both"/>
        <w:rPr>
          <w:lang w:val="pt-BR"/>
        </w:rPr>
      </w:pPr>
      <w:r w:rsidRPr="00166F84">
        <w:rPr>
          <w:b/>
          <w:lang w:val="pt-BR"/>
        </w:rPr>
        <w:t>9.7</w:t>
      </w:r>
      <w:r>
        <w:rPr>
          <w:lang w:val="pt-BR"/>
        </w:rPr>
        <w:t xml:space="preserve"> </w:t>
      </w:r>
      <w:r w:rsidR="000A7D9F" w:rsidRPr="000A7D9F">
        <w:rPr>
          <w:lang w:val="pt-BR"/>
        </w:rPr>
        <w:t xml:space="preserve">A comprovação será feita por meio de documentos, tais como lista de preços de fabricantes, notas fiscais de aquisição de </w:t>
      </w:r>
      <w:r w:rsidRPr="000A7D9F">
        <w:rPr>
          <w:lang w:val="pt-BR"/>
        </w:rPr>
        <w:t>matérias-primas</w:t>
      </w:r>
      <w:r w:rsidR="000A7D9F" w:rsidRPr="000A7D9F">
        <w:rPr>
          <w:lang w:val="pt-BR"/>
        </w:rPr>
        <w:t>, de transporte de mercadorias alusivas à época da proposta e do momento do pedido de revisão dos preços.</w:t>
      </w:r>
    </w:p>
    <w:p w:rsidR="000A7D9F" w:rsidRPr="000A7D9F" w:rsidRDefault="00166F84" w:rsidP="000A7D9F">
      <w:pPr>
        <w:pStyle w:val="Corpodetexto"/>
        <w:spacing w:before="1"/>
        <w:ind w:right="104"/>
        <w:jc w:val="both"/>
        <w:rPr>
          <w:lang w:val="pt-BR"/>
        </w:rPr>
      </w:pPr>
      <w:r w:rsidRPr="00166F84">
        <w:rPr>
          <w:b/>
          <w:lang w:val="pt-BR"/>
        </w:rPr>
        <w:t>9.8</w:t>
      </w:r>
      <w:r>
        <w:rPr>
          <w:lang w:val="pt-BR"/>
        </w:rPr>
        <w:t xml:space="preserve"> </w:t>
      </w:r>
      <w:r w:rsidR="000A7D9F" w:rsidRPr="000A7D9F">
        <w:rPr>
          <w:lang w:val="pt-BR"/>
        </w:rPr>
        <w:t>Junto com o requerimento, a detentora dos preços registrados deverá apresentar planilhas de custos comparativas entre a data da formulação da proposta e do momento do pedido de revisão dos preços, evidenciando o quanto o aumento de preços ocorrido repercute no valor registrado.</w:t>
      </w:r>
    </w:p>
    <w:p w:rsidR="000A7D9F" w:rsidRPr="000A7D9F" w:rsidRDefault="00166F84" w:rsidP="000A7D9F">
      <w:pPr>
        <w:pStyle w:val="Corpodetexto"/>
        <w:spacing w:before="1"/>
        <w:ind w:right="104"/>
        <w:jc w:val="both"/>
        <w:rPr>
          <w:lang w:val="pt-BR"/>
        </w:rPr>
      </w:pPr>
      <w:r w:rsidRPr="00166F84">
        <w:rPr>
          <w:b/>
          <w:lang w:val="pt-BR"/>
        </w:rPr>
        <w:t>9.9</w:t>
      </w:r>
      <w:r>
        <w:rPr>
          <w:lang w:val="pt-BR"/>
        </w:rPr>
        <w:t xml:space="preserve"> </w:t>
      </w:r>
      <w:r w:rsidR="000A7D9F" w:rsidRPr="000A7D9F">
        <w:rPr>
          <w:lang w:val="pt-BR"/>
        </w:rPr>
        <w:t>O Município, reconhecendo o desequilíbrio econômico-financeiro, procederá a revisão dos preços.</w:t>
      </w:r>
    </w:p>
    <w:p w:rsidR="000A7D9F" w:rsidRPr="000A7D9F" w:rsidRDefault="00166F84" w:rsidP="000A7D9F">
      <w:pPr>
        <w:pStyle w:val="Corpodetexto"/>
        <w:spacing w:before="1"/>
        <w:ind w:right="104"/>
        <w:jc w:val="both"/>
        <w:rPr>
          <w:lang w:val="pt-BR"/>
        </w:rPr>
      </w:pPr>
      <w:r w:rsidRPr="00166F84">
        <w:rPr>
          <w:b/>
          <w:lang w:val="pt-BR"/>
        </w:rPr>
        <w:t>9.10</w:t>
      </w:r>
      <w:r>
        <w:rPr>
          <w:lang w:val="pt-BR"/>
        </w:rPr>
        <w:t xml:space="preserve"> </w:t>
      </w:r>
      <w:r w:rsidR="000A7D9F" w:rsidRPr="000A7D9F">
        <w:rPr>
          <w:lang w:val="pt-BR"/>
        </w:rPr>
        <w:t>As alterações decorrentes da revisão dos preços serão publicadas no site do Município e no jornal oficial do Município.</w:t>
      </w:r>
    </w:p>
    <w:p w:rsidR="000A7D9F" w:rsidRPr="00957B16" w:rsidRDefault="00166F84" w:rsidP="000A7D9F">
      <w:pPr>
        <w:pStyle w:val="Corpodetexto"/>
        <w:spacing w:before="1"/>
        <w:ind w:right="104"/>
        <w:jc w:val="both"/>
        <w:rPr>
          <w:lang w:val="pt-BR"/>
        </w:rPr>
      </w:pPr>
      <w:r w:rsidRPr="00166F84">
        <w:rPr>
          <w:b/>
          <w:lang w:val="pt-BR"/>
        </w:rPr>
        <w:t>9.11</w:t>
      </w:r>
      <w:r>
        <w:rPr>
          <w:lang w:val="pt-BR"/>
        </w:rPr>
        <w:t xml:space="preserve"> </w:t>
      </w:r>
      <w:r w:rsidR="000A7D9F" w:rsidRPr="000A7D9F">
        <w:rPr>
          <w:lang w:val="pt-BR"/>
        </w:rPr>
        <w:t>É vedado à Detentora dos Preços Registrados interromper o fornecimento enquanto aguarda o trâmite do processo de revisão de preços, estando, neste caso, sujeita às sanções previstas neste edital.</w:t>
      </w:r>
    </w:p>
    <w:p w:rsidR="006B589B" w:rsidRPr="00957B16" w:rsidRDefault="006B589B" w:rsidP="006B589B">
      <w:pPr>
        <w:pStyle w:val="Corpodetexto"/>
        <w:spacing w:before="9"/>
        <w:ind w:left="0"/>
        <w:rPr>
          <w:sz w:val="21"/>
          <w:lang w:val="pt-BR"/>
        </w:rPr>
      </w:pPr>
    </w:p>
    <w:p w:rsidR="006B589B" w:rsidRPr="00130924" w:rsidRDefault="006B589B" w:rsidP="006B589B">
      <w:pPr>
        <w:pStyle w:val="Ttulo11"/>
        <w:spacing w:line="252" w:lineRule="exact"/>
        <w:ind w:left="117"/>
        <w:rPr>
          <w:lang w:val="pt-BR"/>
        </w:rPr>
      </w:pPr>
      <w:r w:rsidRPr="00130924">
        <w:rPr>
          <w:lang w:val="pt-BR"/>
        </w:rPr>
        <w:t>10 – DAS CONTRATAÇÕES</w:t>
      </w: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w:t>
      </w:r>
      <w:r w:rsidR="00130924">
        <w:rPr>
          <w:lang w:val="pt-BR"/>
        </w:rPr>
        <w:t xml:space="preserve"> e serviços</w:t>
      </w:r>
      <w:r w:rsidRPr="00957B16">
        <w:rPr>
          <w:lang w:val="pt-BR"/>
        </w:rPr>
        <w:t xml:space="preserve"> incluídos na ata de regis</w:t>
      </w:r>
      <w:r w:rsidR="00506A20">
        <w:rPr>
          <w:lang w:val="pt-BR"/>
        </w:rPr>
        <w:t>tro de preços estarão obrigados</w:t>
      </w:r>
      <w:r w:rsidRPr="00957B16">
        <w:rPr>
          <w:lang w:val="pt-BR"/>
        </w:rPr>
        <w:t xml:space="preserve"> a celebrar os contratos </w:t>
      </w:r>
      <w:r w:rsidR="001E7A03">
        <w:rPr>
          <w:lang w:val="pt-BR"/>
        </w:rPr>
        <w:t xml:space="preserve">ou documentos hábeis que o substituem </w:t>
      </w:r>
      <w:r w:rsidRPr="00957B16">
        <w:rPr>
          <w:lang w:val="pt-BR"/>
        </w:rPr>
        <w:t>que poderão advir, nas condições estabelecidas no ato convocatório, nos respectivos anexos e na própria</w:t>
      </w:r>
      <w:r w:rsidRPr="00957B16">
        <w:rPr>
          <w:spacing w:val="-7"/>
          <w:lang w:val="pt-BR"/>
        </w:rPr>
        <w:t xml:space="preserve"> </w:t>
      </w:r>
      <w:r w:rsidRPr="00957B16">
        <w:rPr>
          <w:lang w:val="pt-BR"/>
        </w:rPr>
        <w:t>Ata.</w:t>
      </w: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8C602E" w:rsidRDefault="006B589B" w:rsidP="008C602E">
      <w:pPr>
        <w:pStyle w:val="PargrafodaLista"/>
        <w:numPr>
          <w:ilvl w:val="1"/>
          <w:numId w:val="8"/>
        </w:numPr>
        <w:tabs>
          <w:tab w:val="left" w:pos="689"/>
        </w:tabs>
        <w:spacing w:line="242" w:lineRule="auto"/>
        <w:ind w:right="106"/>
        <w:rPr>
          <w:lang w:val="pt-BR"/>
        </w:rPr>
      </w:pPr>
      <w:r w:rsidRPr="00DC2319">
        <w:rPr>
          <w:lang w:val="pt-BR"/>
        </w:rPr>
        <w:t>Quando da necessidade da contratação, a administração convocará o fornecedor indicado, celebrando o contrato ou instrumento</w:t>
      </w:r>
      <w:r w:rsidRPr="00DC2319">
        <w:rPr>
          <w:spacing w:val="-9"/>
          <w:lang w:val="pt-BR"/>
        </w:rPr>
        <w:t xml:space="preserve"> </w:t>
      </w:r>
      <w:r w:rsidRPr="00DC2319">
        <w:rPr>
          <w:lang w:val="pt-BR"/>
        </w:rPr>
        <w:t>equivalente.</w:t>
      </w:r>
    </w:p>
    <w:p w:rsidR="005F02C9" w:rsidRDefault="005F02C9" w:rsidP="005F02C9">
      <w:pPr>
        <w:tabs>
          <w:tab w:val="left" w:pos="689"/>
        </w:tabs>
        <w:spacing w:line="242" w:lineRule="auto"/>
        <w:ind w:right="106"/>
        <w:rPr>
          <w:lang w:val="pt-BR"/>
        </w:rPr>
      </w:pPr>
    </w:p>
    <w:p w:rsidR="005F02C9" w:rsidRDefault="005F02C9" w:rsidP="005F02C9">
      <w:pPr>
        <w:tabs>
          <w:tab w:val="left" w:pos="689"/>
        </w:tabs>
        <w:spacing w:line="242" w:lineRule="auto"/>
        <w:ind w:right="106"/>
        <w:rPr>
          <w:lang w:val="pt-BR"/>
        </w:rPr>
      </w:pPr>
    </w:p>
    <w:p w:rsidR="005F02C9" w:rsidRDefault="005F02C9" w:rsidP="005F02C9">
      <w:pPr>
        <w:tabs>
          <w:tab w:val="left" w:pos="689"/>
        </w:tabs>
        <w:spacing w:line="242" w:lineRule="auto"/>
        <w:ind w:right="106"/>
        <w:rPr>
          <w:lang w:val="pt-BR"/>
        </w:rPr>
      </w:pPr>
    </w:p>
    <w:p w:rsidR="005F02C9" w:rsidRDefault="005F02C9" w:rsidP="005F02C9">
      <w:pPr>
        <w:tabs>
          <w:tab w:val="left" w:pos="689"/>
        </w:tabs>
        <w:spacing w:line="242" w:lineRule="auto"/>
        <w:ind w:right="106"/>
        <w:rPr>
          <w:lang w:val="pt-BR"/>
        </w:rPr>
      </w:pPr>
    </w:p>
    <w:p w:rsidR="005F02C9" w:rsidRDefault="005F02C9" w:rsidP="005F02C9">
      <w:pPr>
        <w:tabs>
          <w:tab w:val="left" w:pos="689"/>
        </w:tabs>
        <w:spacing w:line="242" w:lineRule="auto"/>
        <w:ind w:right="106"/>
        <w:rPr>
          <w:lang w:val="pt-BR"/>
        </w:rPr>
      </w:pPr>
    </w:p>
    <w:p w:rsidR="005F02C9" w:rsidRDefault="005F02C9" w:rsidP="005F02C9">
      <w:pPr>
        <w:tabs>
          <w:tab w:val="left" w:pos="689"/>
        </w:tabs>
        <w:spacing w:line="242" w:lineRule="auto"/>
        <w:ind w:right="106"/>
        <w:rPr>
          <w:lang w:val="pt-BR"/>
        </w:rPr>
      </w:pPr>
    </w:p>
    <w:p w:rsidR="005F02C9" w:rsidRPr="005F02C9" w:rsidRDefault="005F02C9" w:rsidP="005F02C9">
      <w:pPr>
        <w:tabs>
          <w:tab w:val="left" w:pos="689"/>
        </w:tabs>
        <w:spacing w:line="242" w:lineRule="auto"/>
        <w:ind w:right="106"/>
        <w:rPr>
          <w:lang w:val="pt-BR"/>
        </w:rPr>
      </w:pP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w:t>
      </w:r>
      <w:r w:rsidR="00130924">
        <w:rPr>
          <w:b/>
          <w:lang w:val="pt-BR"/>
        </w:rPr>
        <w:t xml:space="preserve">, </w:t>
      </w:r>
      <w:r w:rsidR="00130924" w:rsidRPr="00BA2B1B">
        <w:rPr>
          <w:b/>
          <w:u w:val="single"/>
          <w:lang w:val="pt-BR"/>
        </w:rPr>
        <w:t>quando for o caso</w:t>
      </w:r>
      <w:r w:rsidR="00130924">
        <w:rPr>
          <w:b/>
          <w:lang w:val="pt-BR"/>
        </w:rPr>
        <w:t>,</w:t>
      </w:r>
      <w:r w:rsidRPr="00957B16">
        <w:rPr>
          <w:b/>
          <w:lang w:val="pt-BR"/>
        </w:rPr>
        <w:t xml:space="preserve">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6B589B" w:rsidRPr="00B67768" w:rsidRDefault="006B589B" w:rsidP="006B589B">
      <w:pPr>
        <w:pStyle w:val="PargrafodaLista"/>
        <w:numPr>
          <w:ilvl w:val="1"/>
          <w:numId w:val="8"/>
        </w:numPr>
        <w:tabs>
          <w:tab w:val="left" w:pos="718"/>
        </w:tabs>
        <w:spacing w:line="242" w:lineRule="auto"/>
        <w:rPr>
          <w:lang w:val="pt-BR"/>
        </w:rPr>
      </w:pPr>
      <w:r w:rsidRPr="00B67768">
        <w:rPr>
          <w:lang w:val="pt-BR"/>
        </w:rPr>
        <w:t>Se as certidões anteriormente apresentadas para habilitação ou constantes do cadastro estiverem dentro do prazo de validade, o fornecedor ficará dispensado da apresentação das mesmas.</w:t>
      </w:r>
    </w:p>
    <w:p w:rsidR="006B589B" w:rsidRPr="00957B16" w:rsidRDefault="006B589B" w:rsidP="006B589B">
      <w:pPr>
        <w:pStyle w:val="PargrafodaLista"/>
        <w:numPr>
          <w:ilvl w:val="1"/>
          <w:numId w:val="8"/>
        </w:numPr>
        <w:tabs>
          <w:tab w:val="left" w:pos="675"/>
        </w:tabs>
        <w:rPr>
          <w:lang w:val="pt-BR"/>
        </w:rPr>
      </w:pPr>
      <w:r w:rsidRPr="00957B16">
        <w:rPr>
          <w:lang w:val="pt-BR"/>
        </w:rPr>
        <w:t>O fornecedor do bem</w:t>
      </w:r>
      <w:r w:rsidR="00130924">
        <w:rPr>
          <w:lang w:val="pt-BR"/>
        </w:rPr>
        <w:t xml:space="preserve"> ou serviço</w:t>
      </w:r>
      <w:r w:rsidRPr="00957B16">
        <w:rPr>
          <w:lang w:val="pt-BR"/>
        </w:rPr>
        <w:t xml:space="preserve">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pPr>
      <w:r>
        <w:t>DOS</w:t>
      </w:r>
      <w:r>
        <w:rPr>
          <w:spacing w:val="-4"/>
        </w:rPr>
        <w:t xml:space="preserve"> </w:t>
      </w:r>
      <w:r>
        <w:t>PRAZOS</w:t>
      </w:r>
      <w:r w:rsidR="00BC5E53">
        <w:t xml:space="preserve"> </w:t>
      </w:r>
    </w:p>
    <w:p w:rsidR="00E25314" w:rsidRPr="00E25314" w:rsidRDefault="00E25314" w:rsidP="00E25314">
      <w:pPr>
        <w:pStyle w:val="PargrafodaLista"/>
        <w:numPr>
          <w:ilvl w:val="1"/>
          <w:numId w:val="8"/>
        </w:numPr>
        <w:tabs>
          <w:tab w:val="left" w:pos="701"/>
        </w:tabs>
        <w:spacing w:line="242" w:lineRule="auto"/>
        <w:rPr>
          <w:lang w:val="pt-BR"/>
        </w:rPr>
      </w:pPr>
      <w:r>
        <w:rPr>
          <w:lang w:val="pt-BR"/>
        </w:rPr>
        <w:t xml:space="preserve"> </w:t>
      </w:r>
      <w:r w:rsidRPr="00E25314">
        <w:rPr>
          <w:lang w:val="pt-BR"/>
        </w:rPr>
        <w:t xml:space="preserve">O objeto, após a assinatura e publicação da ata de registros de </w:t>
      </w:r>
      <w:r w:rsidR="00BA2B1B">
        <w:rPr>
          <w:lang w:val="pt-BR"/>
        </w:rPr>
        <w:t>preços deverá ser</w:t>
      </w:r>
      <w:r w:rsidRPr="00E25314">
        <w:rPr>
          <w:lang w:val="pt-BR"/>
        </w:rPr>
        <w:t xml:space="preserve"> fornecido no prazo de 5</w:t>
      </w:r>
      <w:r w:rsidR="00BA2B1B">
        <w:rPr>
          <w:lang w:val="pt-BR"/>
        </w:rPr>
        <w:t xml:space="preserve"> </w:t>
      </w:r>
      <w:r w:rsidRPr="00E25314">
        <w:rPr>
          <w:lang w:val="pt-BR"/>
        </w:rPr>
        <w:t>(dias) dias uteis a contar do recebimento da autorização de fornecimento/empenho, conforme a necessidade, pelo período de doze meses. A Nota Fiscal deverá ser fornecida junto com o objeto.</w:t>
      </w:r>
    </w:p>
    <w:p w:rsidR="00E25314" w:rsidRPr="00E25314" w:rsidRDefault="00E25314" w:rsidP="00E25314">
      <w:pPr>
        <w:pStyle w:val="PargrafodaLista"/>
        <w:tabs>
          <w:tab w:val="left" w:pos="701"/>
        </w:tabs>
        <w:spacing w:line="242" w:lineRule="auto"/>
        <w:rPr>
          <w:lang w:val="pt-BR"/>
        </w:rPr>
      </w:pPr>
      <w:r>
        <w:rPr>
          <w:lang w:val="pt-BR"/>
        </w:rPr>
        <w:t xml:space="preserve">     </w:t>
      </w:r>
      <w:r w:rsidRPr="00E25314">
        <w:rPr>
          <w:lang w:val="pt-BR"/>
        </w:rPr>
        <w:t>O recebimento do objeto deste certame não exclui a responsabilidade do LICITANTE          contratado quanto aos vícios ocultos, ou seja, só manifestados quando da sua normal utilização pelo Município de Capela de Santana.</w:t>
      </w:r>
    </w:p>
    <w:p w:rsidR="00E25314" w:rsidRPr="00E25314" w:rsidRDefault="00E25314" w:rsidP="00E25314">
      <w:pPr>
        <w:pStyle w:val="PargrafodaLista"/>
        <w:tabs>
          <w:tab w:val="left" w:pos="701"/>
        </w:tabs>
        <w:spacing w:line="242" w:lineRule="auto"/>
        <w:rPr>
          <w:lang w:val="pt-BR"/>
        </w:rPr>
      </w:pPr>
      <w:r>
        <w:rPr>
          <w:lang w:val="pt-BR"/>
        </w:rPr>
        <w:t xml:space="preserve">    </w:t>
      </w:r>
      <w:r w:rsidRPr="00E25314">
        <w:rPr>
          <w:lang w:val="pt-BR"/>
        </w:rPr>
        <w:t>Por ocasião da entrega, caso seja detectado que os produtos não atendam as especificações do objeto licitado, poderá a Administração rejeitá-lo, integralmente ou em parte, obrigando-se a LICITANTE a providenciar a substituição do bem não aceito, no prazo máximo de 72(setenta e duas) horas.</w:t>
      </w:r>
    </w:p>
    <w:p w:rsidR="00E25314" w:rsidRPr="005F02C9" w:rsidRDefault="00E25314" w:rsidP="00E25314">
      <w:pPr>
        <w:pStyle w:val="PargrafodaLista"/>
        <w:tabs>
          <w:tab w:val="left" w:pos="701"/>
        </w:tabs>
        <w:spacing w:before="1"/>
        <w:ind w:right="109"/>
        <w:rPr>
          <w:lang w:val="pt-BR"/>
        </w:rPr>
      </w:pPr>
      <w:r>
        <w:rPr>
          <w:lang w:val="pt-BR"/>
        </w:rPr>
        <w:t xml:space="preserve">    </w:t>
      </w:r>
      <w:r w:rsidRPr="005F02C9">
        <w:rPr>
          <w:lang w:val="pt-BR"/>
        </w:rPr>
        <w:t>Os itens a serem entregues deverão ser adequadamente acondicionados, de forma a permitir a completa preservação do mesmo e sua segurança durante o transporte.</w:t>
      </w:r>
    </w:p>
    <w:p w:rsidR="00114DB6" w:rsidRDefault="00BA2B1B" w:rsidP="00E25314">
      <w:pPr>
        <w:pStyle w:val="PargrafodaLista"/>
        <w:tabs>
          <w:tab w:val="left" w:pos="701"/>
        </w:tabs>
        <w:spacing w:before="1"/>
        <w:ind w:right="109"/>
        <w:rPr>
          <w:lang w:val="pt-BR"/>
        </w:rPr>
      </w:pPr>
      <w:r w:rsidRPr="005F02C9">
        <w:rPr>
          <w:lang w:val="pt-BR"/>
        </w:rPr>
        <w:t xml:space="preserve">    </w:t>
      </w:r>
      <w:r w:rsidR="00114DB6" w:rsidRPr="005F02C9">
        <w:t>Em nenhuma hipótese serão aceitos e recebidos pela Administração, material com diferentes especificações contidas neste edital.</w:t>
      </w:r>
    </w:p>
    <w:p w:rsidR="00BA2B1B" w:rsidRDefault="00E25314" w:rsidP="00E25314">
      <w:pPr>
        <w:pStyle w:val="PargrafodaLista"/>
        <w:tabs>
          <w:tab w:val="left" w:pos="701"/>
        </w:tabs>
        <w:spacing w:before="1"/>
        <w:ind w:right="109"/>
        <w:rPr>
          <w:lang w:val="pt-BR"/>
        </w:rPr>
      </w:pPr>
      <w:r>
        <w:rPr>
          <w:lang w:val="pt-BR"/>
        </w:rPr>
        <w:t xml:space="preserve">   Poderá o licitante entregar os móveis desmontados, sendo que, no entanto, este deverá, no prazo de</w:t>
      </w:r>
      <w:r w:rsidR="00747B1D">
        <w:rPr>
          <w:lang w:val="pt-BR"/>
        </w:rPr>
        <w:t xml:space="preserve"> 03 (três) dias, a suas expensas, </w:t>
      </w:r>
      <w:r w:rsidR="00F661EB">
        <w:rPr>
          <w:lang w:val="pt-BR"/>
        </w:rPr>
        <w:t>promover a montagem dos mesmos, sob pena de sofrer as sanções dispostas no item 14 do presente edital.</w:t>
      </w:r>
    </w:p>
    <w:p w:rsidR="00E25314" w:rsidRDefault="00BA2B1B" w:rsidP="00E25314">
      <w:pPr>
        <w:pStyle w:val="PargrafodaLista"/>
        <w:tabs>
          <w:tab w:val="left" w:pos="701"/>
        </w:tabs>
        <w:spacing w:before="1"/>
        <w:ind w:right="109"/>
        <w:rPr>
          <w:lang w:val="pt-BR"/>
        </w:rPr>
      </w:pPr>
      <w:r>
        <w:rPr>
          <w:lang w:val="pt-BR"/>
        </w:rPr>
        <w:t xml:space="preserve">   </w:t>
      </w:r>
      <w:r w:rsidRPr="00D408C6">
        <w:rPr>
          <w:b/>
          <w:lang w:val="pt-BR"/>
        </w:rPr>
        <w:t xml:space="preserve">Os </w:t>
      </w:r>
      <w:r w:rsidR="00BD0AE8">
        <w:rPr>
          <w:b/>
          <w:lang w:val="pt-BR"/>
        </w:rPr>
        <w:t>Materiais de Limpeza</w:t>
      </w:r>
      <w:r w:rsidRPr="00D408C6">
        <w:rPr>
          <w:b/>
          <w:lang w:val="pt-BR"/>
        </w:rPr>
        <w:t>,  correlatos constantes no termo de referência que por ventura sejam adquiridos pela Prefeitura de Capela de Santana deverão ser recebidos pelo Setor de Almoxarifado que, após conferência da qualidade e especificações do produto, encaminhará a entrega/descarga</w:t>
      </w:r>
      <w:r w:rsidR="001B174C" w:rsidRPr="00D408C6">
        <w:rPr>
          <w:b/>
          <w:lang w:val="pt-BR"/>
        </w:rPr>
        <w:t xml:space="preserve"> do produto</w:t>
      </w:r>
      <w:r w:rsidRPr="00D408C6">
        <w:rPr>
          <w:b/>
          <w:lang w:val="pt-BR"/>
        </w:rPr>
        <w:t xml:space="preserve"> no setor especifico</w:t>
      </w:r>
      <w:r w:rsidR="001B174C" w:rsidRPr="00D408C6">
        <w:rPr>
          <w:b/>
          <w:lang w:val="pt-BR"/>
        </w:rPr>
        <w:t xml:space="preserve"> que utilizará</w:t>
      </w:r>
      <w:r w:rsidRPr="00D408C6">
        <w:rPr>
          <w:b/>
          <w:lang w:val="pt-BR"/>
        </w:rPr>
        <w:t xml:space="preserve"> </w:t>
      </w:r>
      <w:r w:rsidR="00BD0AE8">
        <w:rPr>
          <w:b/>
          <w:lang w:val="pt-BR"/>
        </w:rPr>
        <w:t xml:space="preserve"> o material de limpeza.</w:t>
      </w:r>
    </w:p>
    <w:p w:rsidR="006B589B" w:rsidRPr="00B67768" w:rsidRDefault="00396DB8" w:rsidP="005F02C9">
      <w:pPr>
        <w:pStyle w:val="PargrafodaLista"/>
        <w:tabs>
          <w:tab w:val="left" w:pos="701"/>
        </w:tabs>
        <w:spacing w:before="1"/>
        <w:ind w:right="109"/>
        <w:rPr>
          <w:sz w:val="21"/>
          <w:lang w:val="pt-BR"/>
        </w:rPr>
      </w:pPr>
      <w:r>
        <w:rPr>
          <w:lang w:val="pt-BR"/>
        </w:rPr>
        <w:t xml:space="preserve">  </w:t>
      </w:r>
      <w:r w:rsidR="00253E8C">
        <w:rPr>
          <w:lang w:val="pt-BR"/>
        </w:rPr>
        <w:t xml:space="preserve"> </w:t>
      </w:r>
    </w:p>
    <w:p w:rsidR="006B589B" w:rsidRDefault="006B589B" w:rsidP="006B589B">
      <w:pPr>
        <w:pStyle w:val="Ttulo11"/>
        <w:numPr>
          <w:ilvl w:val="0"/>
          <w:numId w:val="7"/>
        </w:numPr>
        <w:tabs>
          <w:tab w:val="left" w:pos="488"/>
        </w:tabs>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8C602E" w:rsidRPr="00114DB6" w:rsidRDefault="004A6964" w:rsidP="008C602E">
      <w:pPr>
        <w:pStyle w:val="PargrafodaLista"/>
        <w:numPr>
          <w:ilvl w:val="1"/>
          <w:numId w:val="6"/>
        </w:numPr>
        <w:tabs>
          <w:tab w:val="left" w:pos="639"/>
        </w:tabs>
        <w:rPr>
          <w:lang w:val="pt-BR"/>
        </w:rPr>
      </w:pPr>
      <w:r w:rsidRPr="00114DB6">
        <w:rPr>
          <w:lang w:val="pt-BR"/>
        </w:rPr>
        <w:t xml:space="preserve">- </w:t>
      </w:r>
      <w:r w:rsidR="006A519A" w:rsidRPr="00114DB6">
        <w:rPr>
          <w:lang w:val="pt-BR"/>
        </w:rPr>
        <w:tab/>
      </w:r>
      <w:r w:rsidR="006B589B" w:rsidRPr="00114DB6">
        <w:rPr>
          <w:lang w:val="pt-BR"/>
        </w:rPr>
        <w:t>Os pagamentos serão efetuados mensalmente, até 30 dias após a emissão da Nota Fiscal, obedecendo à ordem cronológica no setor</w:t>
      </w:r>
      <w:r w:rsidR="006B589B" w:rsidRPr="00114DB6">
        <w:rPr>
          <w:spacing w:val="-12"/>
          <w:lang w:val="pt-BR"/>
        </w:rPr>
        <w:t xml:space="preserve"> </w:t>
      </w:r>
      <w:r w:rsidR="006B589B" w:rsidRPr="00114DB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5F02C9" w:rsidRDefault="005F02C9" w:rsidP="005F02C9">
      <w:pPr>
        <w:tabs>
          <w:tab w:val="left" w:pos="668"/>
        </w:tabs>
        <w:spacing w:line="242" w:lineRule="auto"/>
        <w:ind w:right="103"/>
        <w:rPr>
          <w:lang w:val="pt-BR"/>
        </w:rPr>
      </w:pPr>
    </w:p>
    <w:p w:rsidR="00BD0AE8" w:rsidRDefault="00BD0AE8" w:rsidP="005F02C9">
      <w:pPr>
        <w:tabs>
          <w:tab w:val="left" w:pos="668"/>
        </w:tabs>
        <w:spacing w:line="242" w:lineRule="auto"/>
        <w:ind w:right="103"/>
        <w:rPr>
          <w:lang w:val="pt-BR"/>
        </w:rPr>
      </w:pPr>
    </w:p>
    <w:p w:rsidR="005F02C9" w:rsidRDefault="005F02C9" w:rsidP="005F02C9">
      <w:pPr>
        <w:tabs>
          <w:tab w:val="left" w:pos="668"/>
        </w:tabs>
        <w:spacing w:line="242" w:lineRule="auto"/>
        <w:ind w:right="103"/>
        <w:rPr>
          <w:lang w:val="pt-BR"/>
        </w:rPr>
      </w:pPr>
    </w:p>
    <w:p w:rsidR="005F02C9" w:rsidRPr="005F02C9" w:rsidRDefault="005F02C9" w:rsidP="005F02C9">
      <w:pPr>
        <w:tabs>
          <w:tab w:val="left" w:pos="668"/>
        </w:tabs>
        <w:spacing w:line="242" w:lineRule="auto"/>
        <w:ind w:right="103"/>
        <w:rPr>
          <w:lang w:val="pt-BR"/>
        </w:rPr>
      </w:pPr>
    </w:p>
    <w:p w:rsidR="00114DB6" w:rsidRDefault="00114DB6" w:rsidP="00114DB6">
      <w:pPr>
        <w:tabs>
          <w:tab w:val="left" w:pos="668"/>
        </w:tabs>
        <w:spacing w:line="242" w:lineRule="auto"/>
        <w:ind w:right="103"/>
        <w:rPr>
          <w:lang w:val="pt-BR"/>
        </w:rPr>
      </w:pPr>
    </w:p>
    <w:p w:rsidR="006B589B" w:rsidRPr="003C3261"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3C3261" w:rsidRPr="00AB2204" w:rsidRDefault="006A519A" w:rsidP="003C3261">
      <w:pPr>
        <w:pStyle w:val="PargrafodaLista"/>
        <w:numPr>
          <w:ilvl w:val="1"/>
          <w:numId w:val="6"/>
        </w:numPr>
        <w:tabs>
          <w:tab w:val="left" w:pos="661"/>
        </w:tabs>
        <w:spacing w:before="5"/>
        <w:ind w:left="0" w:right="105"/>
        <w:rPr>
          <w:sz w:val="27"/>
          <w:lang w:val="pt-BR"/>
        </w:rPr>
      </w:pPr>
      <w:r>
        <w:rPr>
          <w:b/>
          <w:lang w:val="pt-BR"/>
        </w:rPr>
        <w:t>A Secretaria que</w:t>
      </w:r>
      <w:r w:rsidR="00BC5E53">
        <w:rPr>
          <w:b/>
          <w:lang w:val="pt-BR"/>
        </w:rPr>
        <w:t xml:space="preserve"> abranger o Setor que utilizará </w:t>
      </w:r>
      <w:r w:rsidR="00114DB6">
        <w:rPr>
          <w:b/>
          <w:lang w:val="pt-BR"/>
        </w:rPr>
        <w:t>Material de limpeza</w:t>
      </w:r>
      <w:r w:rsidR="00BC5E53">
        <w:rPr>
          <w:b/>
          <w:lang w:val="pt-BR"/>
        </w:rPr>
        <w:t xml:space="preserve">, será responsável pela fiscalização </w:t>
      </w:r>
      <w:r w:rsidR="003C3261" w:rsidRPr="003C3261">
        <w:rPr>
          <w:b/>
          <w:lang w:val="pt-BR"/>
        </w:rPr>
        <w:t>do contrato</w:t>
      </w:r>
      <w:r w:rsidR="003C3261">
        <w:rPr>
          <w:lang w:val="pt-BR"/>
        </w:rPr>
        <w:t xml:space="preserve"> ou por</w:t>
      </w:r>
      <w:r w:rsidR="003C3261" w:rsidRPr="003C3261">
        <w:rPr>
          <w:lang w:val="pt-BR"/>
        </w:rPr>
        <w:t xml:space="preserve"> outros instrumentos hábeis</w:t>
      </w:r>
      <w:r w:rsidR="003C3261">
        <w:rPr>
          <w:lang w:val="pt-BR"/>
        </w:rPr>
        <w:t xml:space="preserve"> que o poderão substituir</w:t>
      </w:r>
      <w:r w:rsidR="003C3261" w:rsidRPr="003C3261">
        <w:rPr>
          <w:lang w:val="pt-BR"/>
        </w:rPr>
        <w:t>, tais como carta-contrato, nota de empenho de despesa, autorização de compra ou ordem de execução de serviço</w:t>
      </w:r>
      <w:r w:rsidR="003C3261">
        <w:rPr>
          <w:lang w:val="pt-BR"/>
        </w:rPr>
        <w:t xml:space="preserve">. </w:t>
      </w:r>
    </w:p>
    <w:p w:rsidR="00AB2204" w:rsidRPr="00D408C6" w:rsidRDefault="00AB2204" w:rsidP="003C3261">
      <w:pPr>
        <w:pStyle w:val="PargrafodaLista"/>
        <w:numPr>
          <w:ilvl w:val="1"/>
          <w:numId w:val="6"/>
        </w:numPr>
        <w:tabs>
          <w:tab w:val="left" w:pos="661"/>
        </w:tabs>
        <w:spacing w:before="5"/>
        <w:ind w:left="0" w:right="105"/>
        <w:rPr>
          <w:sz w:val="27"/>
          <w:lang w:val="pt-BR"/>
        </w:rPr>
      </w:pPr>
      <w:r w:rsidRPr="00D408C6">
        <w:rPr>
          <w:b/>
          <w:lang w:val="pt-BR"/>
        </w:rPr>
        <w:t>A liquidação dar-se-á pelo atesto do Secretário responsável</w:t>
      </w:r>
      <w:r w:rsidR="00DC7A23" w:rsidRPr="00D408C6">
        <w:rPr>
          <w:b/>
          <w:lang w:val="pt-BR"/>
        </w:rPr>
        <w:t xml:space="preserve"> que deverá estar acompanhado</w:t>
      </w:r>
      <w:r w:rsidRPr="00D408C6">
        <w:rPr>
          <w:b/>
          <w:lang w:val="pt-BR"/>
        </w:rPr>
        <w:t xml:space="preserve"> do atesto de recebimento pelo Setor de Almoxarifado. </w:t>
      </w:r>
    </w:p>
    <w:p w:rsidR="00BD4E50" w:rsidRPr="00BD4E50" w:rsidRDefault="00BD4E50" w:rsidP="00BD4E50">
      <w:pPr>
        <w:pStyle w:val="PargrafodaLista"/>
        <w:numPr>
          <w:ilvl w:val="1"/>
          <w:numId w:val="6"/>
        </w:numPr>
        <w:tabs>
          <w:tab w:val="left" w:pos="661"/>
        </w:tabs>
        <w:spacing w:before="5"/>
        <w:ind w:left="0" w:right="105"/>
        <w:rPr>
          <w:lang w:val="pt-BR"/>
        </w:rPr>
      </w:pPr>
      <w:bookmarkStart w:id="0" w:name="_GoBack"/>
      <w:bookmarkEnd w:id="0"/>
      <w:r w:rsidRPr="00BD4E50">
        <w:rPr>
          <w:lang w:val="pt-BR"/>
        </w:rPr>
        <w:t>Caso incidência</w:t>
      </w:r>
      <w:r>
        <w:rPr>
          <w:lang w:val="pt-BR"/>
        </w:rPr>
        <w:t>,</w:t>
      </w:r>
      <w:r w:rsidRPr="00BD4E50">
        <w:rPr>
          <w:lang w:val="pt-BR"/>
        </w:rPr>
        <w:t xml:space="preserve"> a Secretaria Municipal da Fazenda de Capela de Santana</w:t>
      </w:r>
      <w:r>
        <w:rPr>
          <w:lang w:val="pt-BR"/>
        </w:rPr>
        <w:t xml:space="preserve"> fica autorizada a promover os descontos de ISS dos pagamentos. </w:t>
      </w: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Pr="00B67768" w:rsidRDefault="006B589B" w:rsidP="006B589B">
      <w:pPr>
        <w:pStyle w:val="Corpodetexto"/>
        <w:spacing w:line="506" w:lineRule="exact"/>
        <w:ind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Pr="00B67768"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r w:rsidR="00BD4E50">
        <w:rPr>
          <w:lang w:val="pt-BR"/>
        </w:rPr>
        <w:t>/RS</w:t>
      </w:r>
      <w:r w:rsidRPr="00B67768">
        <w:rPr>
          <w:lang w:val="pt-BR"/>
        </w:rPr>
        <w:t>.</w:t>
      </w:r>
    </w:p>
    <w:p w:rsidR="006B589B" w:rsidRPr="00B67768" w:rsidRDefault="006B589B" w:rsidP="006B589B">
      <w:pPr>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6B589B">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r w:rsidR="002D701F">
        <w:rPr>
          <w:i/>
          <w:lang w:val="pt-BR"/>
        </w:rPr>
        <w:t xml:space="preserve"> </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Default="006B589B" w:rsidP="006B589B">
      <w:pPr>
        <w:pStyle w:val="PargrafodaLista"/>
        <w:numPr>
          <w:ilvl w:val="0"/>
          <w:numId w:val="4"/>
        </w:numPr>
        <w:tabs>
          <w:tab w:val="left" w:pos="377"/>
        </w:tabs>
        <w:spacing w:line="242" w:lineRule="auto"/>
        <w:ind w:firstLine="0"/>
        <w:rPr>
          <w:lang w:val="pt-BR"/>
        </w:rPr>
      </w:pPr>
      <w:r w:rsidRPr="00B67768">
        <w:rPr>
          <w:lang w:val="pt-BR"/>
        </w:rPr>
        <w:t>executar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00619E" w:rsidRDefault="0000619E" w:rsidP="0000619E">
      <w:pPr>
        <w:tabs>
          <w:tab w:val="left" w:pos="454"/>
        </w:tabs>
        <w:spacing w:line="242" w:lineRule="auto"/>
        <w:rPr>
          <w:lang w:val="pt-BR"/>
        </w:rPr>
      </w:pPr>
    </w:p>
    <w:p w:rsidR="0000619E" w:rsidRDefault="0000619E" w:rsidP="0000619E">
      <w:pPr>
        <w:tabs>
          <w:tab w:val="left" w:pos="454"/>
        </w:tabs>
        <w:spacing w:line="242" w:lineRule="auto"/>
        <w:rPr>
          <w:lang w:val="pt-BR"/>
        </w:rPr>
      </w:pPr>
    </w:p>
    <w:p w:rsidR="0000619E" w:rsidRDefault="0000619E" w:rsidP="0000619E">
      <w:pPr>
        <w:tabs>
          <w:tab w:val="left" w:pos="454"/>
        </w:tabs>
        <w:spacing w:line="242" w:lineRule="auto"/>
        <w:rPr>
          <w:lang w:val="pt-BR"/>
        </w:rPr>
      </w:pPr>
    </w:p>
    <w:p w:rsidR="0000619E" w:rsidRDefault="0000619E" w:rsidP="0000619E">
      <w:pPr>
        <w:tabs>
          <w:tab w:val="left" w:pos="454"/>
        </w:tabs>
        <w:spacing w:line="242" w:lineRule="auto"/>
        <w:rPr>
          <w:lang w:val="pt-BR"/>
        </w:rPr>
      </w:pPr>
    </w:p>
    <w:p w:rsidR="0000619E" w:rsidRDefault="0000619E" w:rsidP="0000619E">
      <w:pPr>
        <w:tabs>
          <w:tab w:val="left" w:pos="454"/>
        </w:tabs>
        <w:spacing w:line="242" w:lineRule="auto"/>
        <w:rPr>
          <w:lang w:val="pt-BR"/>
        </w:rPr>
      </w:pPr>
    </w:p>
    <w:p w:rsidR="0000619E" w:rsidRPr="0000619E" w:rsidRDefault="0000619E" w:rsidP="0000619E">
      <w:pPr>
        <w:tabs>
          <w:tab w:val="left" w:pos="454"/>
        </w:tabs>
        <w:spacing w:line="242" w:lineRule="auto"/>
        <w:rPr>
          <w:lang w:val="pt-BR"/>
        </w:rPr>
      </w:pPr>
    </w:p>
    <w:p w:rsidR="006B589B" w:rsidRDefault="006B589B" w:rsidP="006B589B">
      <w:pPr>
        <w:pStyle w:val="PargrafodaLista"/>
        <w:numPr>
          <w:ilvl w:val="0"/>
          <w:numId w:val="4"/>
        </w:numPr>
        <w:tabs>
          <w:tab w:val="left" w:pos="421"/>
        </w:tabs>
        <w:ind w:firstLine="0"/>
        <w:rPr>
          <w:lang w:val="pt-BR"/>
        </w:rPr>
      </w:pPr>
      <w:r w:rsidRPr="00B67768">
        <w:rPr>
          <w:lang w:val="pt-BR"/>
        </w:rPr>
        <w:lastRenderedPageBreak/>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954C13" w:rsidRDefault="00954C13" w:rsidP="006B589B">
      <w:pPr>
        <w:pStyle w:val="Corpodetexto"/>
        <w:spacing w:before="1"/>
        <w:ind w:right="104"/>
        <w:jc w:val="both"/>
        <w:rPr>
          <w:lang w:val="pt-BR"/>
        </w:rPr>
      </w:pPr>
    </w:p>
    <w:p w:rsidR="00954C13" w:rsidRDefault="00954C13" w:rsidP="006B589B">
      <w:pPr>
        <w:pStyle w:val="Corpodetexto"/>
        <w:spacing w:before="1"/>
        <w:ind w:right="104"/>
        <w:jc w:val="both"/>
        <w:rPr>
          <w:lang w:val="pt-BR"/>
        </w:rPr>
      </w:pPr>
    </w:p>
    <w:p w:rsidR="00954C13" w:rsidRPr="00954C13" w:rsidRDefault="00954C13" w:rsidP="00954C13">
      <w:pPr>
        <w:pStyle w:val="Corpodetexto"/>
        <w:spacing w:before="1"/>
        <w:ind w:right="104"/>
        <w:jc w:val="both"/>
        <w:rPr>
          <w:b/>
          <w:lang w:val="pt-BR"/>
        </w:rPr>
      </w:pPr>
      <w:r w:rsidRPr="00954C13">
        <w:rPr>
          <w:b/>
          <w:lang w:val="pt-BR"/>
        </w:rPr>
        <w:t>15.</w:t>
      </w:r>
      <w:r w:rsidRPr="00954C13">
        <w:rPr>
          <w:b/>
          <w:lang w:val="pt-BR"/>
        </w:rPr>
        <w:tab/>
        <w:t>DO CANCELAMENTO DOS PREÇOS REGISTRADOS</w:t>
      </w:r>
    </w:p>
    <w:p w:rsidR="00954C13" w:rsidRPr="00954C13" w:rsidRDefault="00954C13" w:rsidP="00954C13">
      <w:pPr>
        <w:pStyle w:val="Corpodetexto"/>
        <w:spacing w:before="1"/>
        <w:ind w:right="104"/>
        <w:jc w:val="both"/>
        <w:rPr>
          <w:b/>
          <w:lang w:val="pt-BR"/>
        </w:rPr>
      </w:pPr>
    </w:p>
    <w:p w:rsidR="00954C13" w:rsidRPr="00954C13" w:rsidRDefault="00954C13" w:rsidP="00954C13">
      <w:pPr>
        <w:pStyle w:val="Corpodetexto"/>
        <w:spacing w:before="1"/>
        <w:ind w:right="104"/>
        <w:jc w:val="both"/>
        <w:rPr>
          <w:lang w:val="pt-BR"/>
        </w:rPr>
      </w:pPr>
      <w:r w:rsidRPr="00954C13">
        <w:rPr>
          <w:lang w:val="pt-BR"/>
        </w:rPr>
        <w:t xml:space="preserve"> O preço registrado poderá ser cancelado, facultada a defesa prévia do interessado, no prazo de cinco dias úteis, nos seguintes casos:</w:t>
      </w:r>
    </w:p>
    <w:p w:rsidR="00954C13" w:rsidRPr="00954C13" w:rsidRDefault="00954C13" w:rsidP="00954C13">
      <w:pPr>
        <w:pStyle w:val="Corpodetexto"/>
        <w:spacing w:before="1"/>
        <w:ind w:right="104"/>
        <w:jc w:val="both"/>
        <w:rPr>
          <w:lang w:val="pt-BR"/>
        </w:rPr>
      </w:pPr>
      <w:r w:rsidRPr="00954C13">
        <w:rPr>
          <w:lang w:val="pt-BR"/>
        </w:rPr>
        <w:t>I</w:t>
      </w:r>
      <w:r w:rsidRPr="00954C13">
        <w:rPr>
          <w:lang w:val="pt-BR"/>
        </w:rPr>
        <w:tab/>
        <w:t>- Pela Administração, quando:</w:t>
      </w:r>
    </w:p>
    <w:p w:rsidR="00954C13" w:rsidRPr="00954C13" w:rsidRDefault="00954C13" w:rsidP="00954C13">
      <w:pPr>
        <w:pStyle w:val="Corpodetexto"/>
        <w:spacing w:before="1"/>
        <w:ind w:right="104"/>
        <w:jc w:val="both"/>
        <w:rPr>
          <w:lang w:val="pt-BR"/>
        </w:rPr>
      </w:pPr>
      <w:r w:rsidRPr="00954C13">
        <w:rPr>
          <w:lang w:val="pt-BR"/>
        </w:rPr>
        <w:t>a)</w:t>
      </w:r>
      <w:r w:rsidRPr="00954C13">
        <w:rPr>
          <w:lang w:val="pt-BR"/>
        </w:rPr>
        <w:tab/>
        <w:t>o fornecedor não cumprir as exigências do instrumento convocatório que der origem ao registro de preços;</w:t>
      </w:r>
    </w:p>
    <w:p w:rsidR="00954C13" w:rsidRPr="00954C13" w:rsidRDefault="00954C13" w:rsidP="00954C13">
      <w:pPr>
        <w:pStyle w:val="Corpodetexto"/>
        <w:spacing w:before="1"/>
        <w:ind w:right="104"/>
        <w:jc w:val="both"/>
        <w:rPr>
          <w:lang w:val="pt-BR"/>
        </w:rPr>
      </w:pPr>
      <w:r w:rsidRPr="00954C13">
        <w:rPr>
          <w:lang w:val="pt-BR"/>
        </w:rPr>
        <w:t>b)</w:t>
      </w:r>
      <w:r w:rsidRPr="00954C13">
        <w:rPr>
          <w:lang w:val="pt-BR"/>
        </w:rPr>
        <w:tab/>
        <w:t>o fornecedor não retirar a nota de empenho ou instrumento equivalente no prazo estabelecido pela Administração, sem justificativa aceitável;</w:t>
      </w:r>
    </w:p>
    <w:p w:rsidR="00954C13" w:rsidRPr="00954C13" w:rsidRDefault="00954C13" w:rsidP="00954C13">
      <w:pPr>
        <w:pStyle w:val="Corpodetexto"/>
        <w:spacing w:before="1"/>
        <w:ind w:right="104"/>
        <w:jc w:val="both"/>
        <w:rPr>
          <w:lang w:val="pt-BR"/>
        </w:rPr>
      </w:pPr>
      <w:r w:rsidRPr="00954C13">
        <w:rPr>
          <w:lang w:val="pt-BR"/>
        </w:rPr>
        <w:t>c)</w:t>
      </w:r>
      <w:r w:rsidRPr="00954C13">
        <w:rPr>
          <w:lang w:val="pt-BR"/>
        </w:rPr>
        <w:tab/>
        <w:t>o fornecedor sofrer sanção prevista nos incisos III ou IV do caput do art. 87 da Lei 8.666/93 ou no art. 7º da Lei 10.520/02.</w:t>
      </w:r>
    </w:p>
    <w:p w:rsidR="00954C13" w:rsidRPr="00954C13" w:rsidRDefault="00954C13" w:rsidP="00954C13">
      <w:pPr>
        <w:pStyle w:val="Corpodetexto"/>
        <w:spacing w:before="1"/>
        <w:ind w:right="104"/>
        <w:jc w:val="both"/>
        <w:rPr>
          <w:lang w:val="pt-BR"/>
        </w:rPr>
      </w:pPr>
      <w:r w:rsidRPr="00954C13">
        <w:rPr>
          <w:lang w:val="pt-BR"/>
        </w:rPr>
        <w:t>d)</w:t>
      </w:r>
      <w:r w:rsidRPr="00954C13">
        <w:rPr>
          <w:lang w:val="pt-BR"/>
        </w:rPr>
        <w:tab/>
        <w:t>em qualquer das hipóteses de inexecução total ou parcial do contrato decorrente do registro de preços;</w:t>
      </w:r>
    </w:p>
    <w:p w:rsidR="00954C13" w:rsidRPr="00954C13" w:rsidRDefault="00954C13" w:rsidP="00954C13">
      <w:pPr>
        <w:pStyle w:val="Corpodetexto"/>
        <w:spacing w:before="1"/>
        <w:ind w:right="104"/>
        <w:jc w:val="both"/>
        <w:rPr>
          <w:lang w:val="pt-BR"/>
        </w:rPr>
      </w:pPr>
      <w:r w:rsidRPr="00954C13">
        <w:rPr>
          <w:lang w:val="pt-BR"/>
        </w:rPr>
        <w:t>e)</w:t>
      </w:r>
      <w:r w:rsidRPr="00954C13">
        <w:rPr>
          <w:lang w:val="pt-BR"/>
        </w:rPr>
        <w:tab/>
        <w:t>o fornecedor não aceitar reduzir o seu preço registrado e estes se apresentarem superiores aos praticados pelo mercado;</w:t>
      </w:r>
    </w:p>
    <w:p w:rsidR="00954C13" w:rsidRPr="00954C13" w:rsidRDefault="00954C13" w:rsidP="00954C13">
      <w:pPr>
        <w:pStyle w:val="Corpodetexto"/>
        <w:spacing w:before="1"/>
        <w:ind w:right="104"/>
        <w:jc w:val="both"/>
        <w:rPr>
          <w:lang w:val="pt-BR"/>
        </w:rPr>
      </w:pPr>
      <w:r w:rsidRPr="00954C13">
        <w:rPr>
          <w:lang w:val="pt-BR"/>
        </w:rPr>
        <w:t>f)</w:t>
      </w:r>
      <w:r w:rsidRPr="00954C13">
        <w:rPr>
          <w:lang w:val="pt-BR"/>
        </w:rPr>
        <w:tab/>
        <w:t>por razões de interesse público, devidamente fundamentadas;</w:t>
      </w:r>
    </w:p>
    <w:p w:rsidR="00954C13" w:rsidRPr="00954C13" w:rsidRDefault="00954C13" w:rsidP="00954C13">
      <w:pPr>
        <w:pStyle w:val="Corpodetexto"/>
        <w:spacing w:before="1"/>
        <w:ind w:right="104"/>
        <w:jc w:val="both"/>
        <w:rPr>
          <w:lang w:val="pt-BR"/>
        </w:rPr>
      </w:pPr>
      <w:r w:rsidRPr="00954C13">
        <w:rPr>
          <w:lang w:val="pt-BR"/>
        </w:rPr>
        <w:t>II</w:t>
      </w:r>
      <w:r w:rsidRPr="00954C13">
        <w:rPr>
          <w:lang w:val="pt-BR"/>
        </w:rPr>
        <w:tab/>
        <w:t>- Pelo fornecedor, quando, mediante solicitação por escrito, comprovar estar impossibilitado de cumprir as exigências do instrumento convocatório que deu origem ao registro de preços.</w:t>
      </w:r>
    </w:p>
    <w:p w:rsidR="00954C13" w:rsidRPr="00954C13" w:rsidRDefault="00954C13" w:rsidP="00954C13">
      <w:pPr>
        <w:pStyle w:val="Corpodetexto"/>
        <w:spacing w:before="1"/>
        <w:ind w:right="104"/>
        <w:jc w:val="both"/>
        <w:rPr>
          <w:lang w:val="pt-BR"/>
        </w:rPr>
      </w:pPr>
      <w:r w:rsidRPr="00954C13">
        <w:rPr>
          <w:lang w:val="pt-BR"/>
        </w:rPr>
        <w:t>§ 1º O cancelamento de registro, nas hipóteses previstas, será formalizado por despacho do órgão responsável.</w:t>
      </w:r>
    </w:p>
    <w:p w:rsidR="00954C13" w:rsidRPr="00954C13" w:rsidRDefault="00954C13" w:rsidP="00954C13">
      <w:pPr>
        <w:pStyle w:val="Corpodetexto"/>
        <w:spacing w:before="1"/>
        <w:ind w:right="104"/>
        <w:jc w:val="both"/>
        <w:rPr>
          <w:lang w:val="pt-BR"/>
        </w:rPr>
      </w:pPr>
      <w:r w:rsidRPr="00954C13">
        <w:rPr>
          <w:lang w:val="pt-BR"/>
        </w:rPr>
        <w:t>§ 2º A comunicação do cancelamento do preço registrado, será feita através de publicação no site do Município, no mesmo local onde houve a publicação do Edital, considerando-se cancelado o preço registrado a partir da publicação.</w:t>
      </w:r>
    </w:p>
    <w:p w:rsidR="00954C13" w:rsidRDefault="00954C13" w:rsidP="00954C13">
      <w:pPr>
        <w:pStyle w:val="Corpodetexto"/>
        <w:spacing w:before="1"/>
        <w:ind w:right="104"/>
        <w:jc w:val="both"/>
        <w:rPr>
          <w:lang w:val="pt-BR"/>
        </w:rPr>
      </w:pPr>
      <w:r w:rsidRPr="00954C13">
        <w:rPr>
          <w:lang w:val="pt-BR"/>
        </w:rPr>
        <w:t>§ 3º Da decisão que cancelar o preço registrado cabe recurso, no prazo de cinco dias úteis.</w:t>
      </w:r>
    </w:p>
    <w:p w:rsidR="00954C13" w:rsidRPr="00B67768" w:rsidRDefault="00954C13" w:rsidP="006B589B">
      <w:pPr>
        <w:pStyle w:val="Corpodetexto"/>
        <w:spacing w:before="1"/>
        <w:ind w:right="104"/>
        <w:jc w:val="both"/>
        <w:rPr>
          <w:lang w:val="pt-BR"/>
        </w:rPr>
      </w:pPr>
    </w:p>
    <w:p w:rsidR="006B589B" w:rsidRDefault="006B589B" w:rsidP="00041918">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6B589B"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 ao Município de Capela de Santana, setor de Licitações ou pelo telefone (51) 3698 1155, no hor</w:t>
      </w:r>
      <w:r w:rsidR="003E4609">
        <w:rPr>
          <w:lang w:val="pt-BR"/>
        </w:rPr>
        <w:t>ário compreendido entre as 08hs00min às 11hs30min e das 13hs00min às 16hs30min</w:t>
      </w:r>
      <w:r w:rsidRPr="00B67768">
        <w:rPr>
          <w:lang w:val="pt-BR"/>
        </w:rPr>
        <w:t>,</w:t>
      </w:r>
      <w:r w:rsidR="00954C13">
        <w:rPr>
          <w:lang w:val="pt-BR"/>
        </w:rPr>
        <w:t xml:space="preserve"> de segunda a quinta feira, e das 07hs30min as 13hs30min, as sextas-feiras,</w:t>
      </w:r>
      <w:r w:rsidRPr="00B67768">
        <w:rPr>
          <w:lang w:val="pt-BR"/>
        </w:rPr>
        <w:t xml:space="preserve"> preferencialmente, com antecedência mínima de 03 (três) dias da data marcada para recebimento dos</w:t>
      </w:r>
      <w:r w:rsidRPr="00B67768">
        <w:rPr>
          <w:spacing w:val="-5"/>
          <w:lang w:val="pt-BR"/>
        </w:rPr>
        <w:t xml:space="preserve"> </w:t>
      </w:r>
      <w:r w:rsidRPr="00B67768">
        <w:rPr>
          <w:lang w:val="pt-BR"/>
        </w:rPr>
        <w:t>envelopes.</w:t>
      </w:r>
    </w:p>
    <w:p w:rsidR="0000619E" w:rsidRDefault="0000619E" w:rsidP="0000619E">
      <w:pPr>
        <w:tabs>
          <w:tab w:val="left" w:pos="771"/>
        </w:tabs>
        <w:rPr>
          <w:lang w:val="pt-BR"/>
        </w:rPr>
      </w:pPr>
    </w:p>
    <w:p w:rsidR="0000619E" w:rsidRDefault="0000619E" w:rsidP="0000619E">
      <w:pPr>
        <w:tabs>
          <w:tab w:val="left" w:pos="771"/>
        </w:tabs>
        <w:rPr>
          <w:lang w:val="pt-BR"/>
        </w:rPr>
      </w:pPr>
    </w:p>
    <w:p w:rsidR="0000619E" w:rsidRDefault="0000619E" w:rsidP="0000619E">
      <w:pPr>
        <w:tabs>
          <w:tab w:val="left" w:pos="771"/>
        </w:tabs>
        <w:rPr>
          <w:lang w:val="pt-BR"/>
        </w:rPr>
      </w:pPr>
    </w:p>
    <w:p w:rsidR="0000619E" w:rsidRDefault="0000619E" w:rsidP="0000619E">
      <w:pPr>
        <w:tabs>
          <w:tab w:val="left" w:pos="771"/>
        </w:tabs>
        <w:rPr>
          <w:lang w:val="pt-BR"/>
        </w:rPr>
      </w:pPr>
    </w:p>
    <w:p w:rsidR="0000619E" w:rsidRPr="0000619E" w:rsidRDefault="0000619E" w:rsidP="0000619E">
      <w:pPr>
        <w:tabs>
          <w:tab w:val="left" w:pos="771"/>
        </w:tabs>
        <w:rPr>
          <w:lang w:val="pt-BR"/>
        </w:rPr>
      </w:pPr>
    </w:p>
    <w:p w:rsidR="008C602E" w:rsidRDefault="00E006E6" w:rsidP="00E006E6">
      <w:pPr>
        <w:pStyle w:val="PargrafodaLista"/>
        <w:tabs>
          <w:tab w:val="left" w:pos="757"/>
        </w:tabs>
        <w:spacing w:line="242" w:lineRule="auto"/>
        <w:rPr>
          <w:lang w:val="pt-BR"/>
        </w:rPr>
      </w:pPr>
      <w:r>
        <w:rPr>
          <w:lang w:val="pt-BR"/>
        </w:rPr>
        <w:lastRenderedPageBreak/>
        <w:t xml:space="preserve">  </w:t>
      </w:r>
      <w:r w:rsidR="006B589B" w:rsidRPr="00E006E6">
        <w:rPr>
          <w:lang w:val="pt-BR"/>
        </w:rPr>
        <w:t>Os questionamentos recebidos e as respectivas respostas com relação ao presente pregão encontrar-se-ão à disposição de todos os interessados no Município, setor de Compras e</w:t>
      </w:r>
      <w:r w:rsidR="006B589B" w:rsidRPr="00E006E6">
        <w:rPr>
          <w:spacing w:val="-1"/>
          <w:lang w:val="pt-BR"/>
        </w:rPr>
        <w:t xml:space="preserve"> </w:t>
      </w:r>
      <w:r w:rsidR="006B589B" w:rsidRPr="00E006E6">
        <w:rPr>
          <w:lang w:val="pt-BR"/>
        </w:rPr>
        <w:t>Licitações.</w:t>
      </w:r>
    </w:p>
    <w:p w:rsidR="006B589B" w:rsidRPr="00B67768"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6B589B" w:rsidRPr="00957B16" w:rsidRDefault="006B589B" w:rsidP="006B589B">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8C602E" w:rsidRPr="00957B16" w:rsidRDefault="008C602E" w:rsidP="006B589B">
      <w:pPr>
        <w:pStyle w:val="PargrafodaLista"/>
        <w:numPr>
          <w:ilvl w:val="1"/>
          <w:numId w:val="7"/>
        </w:numPr>
        <w:tabs>
          <w:tab w:val="left" w:pos="740"/>
        </w:tabs>
        <w:spacing w:line="242" w:lineRule="auto"/>
        <w:rPr>
          <w:lang w:val="pt-BR"/>
        </w:rPr>
      </w:pPr>
    </w:p>
    <w:p w:rsidR="008C602E" w:rsidRPr="00727C08" w:rsidRDefault="006B589B" w:rsidP="008C602E">
      <w:pPr>
        <w:pStyle w:val="PargrafodaLista"/>
        <w:numPr>
          <w:ilvl w:val="1"/>
          <w:numId w:val="7"/>
        </w:numPr>
        <w:tabs>
          <w:tab w:val="left" w:pos="670"/>
        </w:tabs>
        <w:spacing w:line="242" w:lineRule="auto"/>
        <w:ind w:right="2670"/>
        <w:rPr>
          <w:lang w:val="pt-BR"/>
        </w:rPr>
      </w:pPr>
      <w:r w:rsidRPr="00727C08">
        <w:rPr>
          <w:lang w:val="pt-BR"/>
        </w:rPr>
        <w:t xml:space="preserve">Constituem anexos e fazem parte integrante deste edital: </w:t>
      </w: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Anexo I – Termo de</w:t>
      </w:r>
      <w:r w:rsidRPr="00B67768">
        <w:rPr>
          <w:spacing w:val="-7"/>
          <w:lang w:val="pt-BR"/>
        </w:rPr>
        <w:t xml:space="preserve"> </w:t>
      </w:r>
      <w:r w:rsidRPr="00B67768">
        <w:rPr>
          <w:lang w:val="pt-BR"/>
        </w:rPr>
        <w:t>Referência</w:t>
      </w:r>
    </w:p>
    <w:p w:rsidR="006B589B" w:rsidRPr="00B67768" w:rsidRDefault="006B589B" w:rsidP="006B589B">
      <w:pPr>
        <w:pStyle w:val="Corpodetexto"/>
        <w:ind w:right="4135"/>
        <w:rPr>
          <w:lang w:val="pt-BR"/>
        </w:rPr>
      </w:pPr>
      <w:r w:rsidRPr="00B67768">
        <w:rPr>
          <w:lang w:val="pt-BR"/>
        </w:rPr>
        <w:t>Anexo II – Minuta de Ata de Registro de Preços 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r w:rsidRPr="00B67768">
        <w:rPr>
          <w:lang w:val="pt-BR"/>
        </w:rPr>
        <w:t>Anexo VI – Modelo de Declaração de Cumprimento do Disposto no Inciso XXXXIII do Art.7º da CF.</w:t>
      </w:r>
    </w:p>
    <w:p w:rsidR="00522CCB" w:rsidRPr="00B67768" w:rsidRDefault="00522CCB" w:rsidP="006B589B">
      <w:pPr>
        <w:pStyle w:val="Corpodetexto"/>
        <w:ind w:right="104"/>
        <w:jc w:val="both"/>
        <w:rPr>
          <w:lang w:val="pt-BR"/>
        </w:rPr>
      </w:pPr>
      <w:r>
        <w:rPr>
          <w:lang w:val="pt-BR"/>
        </w:rPr>
        <w:t xml:space="preserve">Anexo VII – Modelo de Proposta. </w:t>
      </w:r>
    </w:p>
    <w:p w:rsidR="006B589B" w:rsidRPr="00B67768"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6B589B" w:rsidRPr="00B67768" w:rsidRDefault="006B589B" w:rsidP="00B05D81">
      <w:pPr>
        <w:pStyle w:val="Corpodetexto"/>
        <w:spacing w:before="184"/>
        <w:jc w:val="both"/>
        <w:rPr>
          <w:lang w:val="pt-BR"/>
        </w:rPr>
      </w:pPr>
      <w:r w:rsidRPr="00B67768">
        <w:rPr>
          <w:lang w:val="pt-BR"/>
        </w:rPr>
        <w:t xml:space="preserve">                 </w:t>
      </w:r>
      <w:r w:rsidR="00ED4F4D" w:rsidRPr="00B67768">
        <w:rPr>
          <w:lang w:val="pt-BR"/>
        </w:rPr>
        <w:t xml:space="preserve">           C</w:t>
      </w:r>
      <w:r w:rsidR="003C5C84">
        <w:rPr>
          <w:lang w:val="pt-BR"/>
        </w:rPr>
        <w:t xml:space="preserve">apela de Santana, </w:t>
      </w:r>
      <w:r w:rsidR="00BD0AE8" w:rsidRPr="00BD0AE8">
        <w:rPr>
          <w:lang w:val="pt-BR"/>
        </w:rPr>
        <w:t>23</w:t>
      </w:r>
      <w:r w:rsidR="003C5C84" w:rsidRPr="00BD0AE8">
        <w:rPr>
          <w:lang w:val="pt-BR"/>
        </w:rPr>
        <w:t xml:space="preserve"> de </w:t>
      </w:r>
      <w:r w:rsidR="00BD0AE8" w:rsidRPr="00BD0AE8">
        <w:rPr>
          <w:lang w:val="pt-BR"/>
        </w:rPr>
        <w:t>julho</w:t>
      </w:r>
      <w:r w:rsidR="003C5C84" w:rsidRPr="00BD0AE8">
        <w:rPr>
          <w:lang w:val="pt-BR"/>
        </w:rPr>
        <w:t xml:space="preserve"> de 2019</w:t>
      </w:r>
      <w:r w:rsidRPr="00BD0AE8">
        <w:rPr>
          <w:lang w:val="pt-BR"/>
        </w:rPr>
        <w:t>.</w:t>
      </w:r>
    </w:p>
    <w:p w:rsidR="006B589B" w:rsidRPr="00B67768" w:rsidRDefault="006B589B" w:rsidP="006B589B">
      <w:pPr>
        <w:pStyle w:val="Corpodetexto"/>
        <w:ind w:left="0"/>
        <w:rPr>
          <w:lang w:val="pt-BR"/>
        </w:rPr>
      </w:pPr>
    </w:p>
    <w:p w:rsidR="00E006E6" w:rsidRDefault="006B589B" w:rsidP="006B589B">
      <w:pPr>
        <w:pStyle w:val="Corpodetexto"/>
        <w:tabs>
          <w:tab w:val="left" w:pos="3243"/>
        </w:tabs>
        <w:spacing w:before="8"/>
        <w:ind w:left="0"/>
        <w:rPr>
          <w:b/>
          <w:sz w:val="21"/>
          <w:lang w:val="pt-BR"/>
        </w:rPr>
      </w:pPr>
      <w:r w:rsidRPr="00B67768">
        <w:rPr>
          <w:b/>
          <w:sz w:val="21"/>
          <w:lang w:val="pt-BR"/>
        </w:rPr>
        <w:t xml:space="preserve">                                                  </w:t>
      </w:r>
    </w:p>
    <w:p w:rsidR="00E006E6" w:rsidRDefault="00E006E6" w:rsidP="006B589B">
      <w:pPr>
        <w:pStyle w:val="Corpodetexto"/>
        <w:tabs>
          <w:tab w:val="left" w:pos="3243"/>
        </w:tabs>
        <w:spacing w:before="8"/>
        <w:ind w:left="0"/>
        <w:rPr>
          <w:b/>
          <w:sz w:val="21"/>
          <w:lang w:val="pt-BR"/>
        </w:rPr>
      </w:pPr>
    </w:p>
    <w:p w:rsidR="00E006E6" w:rsidRDefault="00E006E6" w:rsidP="006B589B">
      <w:pPr>
        <w:pStyle w:val="Corpodetexto"/>
        <w:tabs>
          <w:tab w:val="left" w:pos="3243"/>
        </w:tabs>
        <w:spacing w:before="8"/>
        <w:ind w:left="0"/>
        <w:rPr>
          <w:b/>
          <w:sz w:val="21"/>
          <w:lang w:val="pt-BR"/>
        </w:rPr>
      </w:pPr>
      <w:r>
        <w:rPr>
          <w:b/>
          <w:sz w:val="21"/>
          <w:lang w:val="pt-BR"/>
        </w:rPr>
        <w:t xml:space="preserve">                                        _____________________________</w:t>
      </w:r>
    </w:p>
    <w:p w:rsidR="006B589B" w:rsidRPr="00B67768" w:rsidRDefault="00E006E6" w:rsidP="006B589B">
      <w:pPr>
        <w:pStyle w:val="Corpodetexto"/>
        <w:tabs>
          <w:tab w:val="left" w:pos="3243"/>
        </w:tabs>
        <w:spacing w:before="8"/>
        <w:ind w:left="0"/>
        <w:rPr>
          <w:b/>
          <w:sz w:val="21"/>
          <w:lang w:val="pt-BR"/>
        </w:rPr>
      </w:pPr>
      <w:r>
        <w:rPr>
          <w:b/>
          <w:sz w:val="21"/>
          <w:lang w:val="pt-BR"/>
        </w:rPr>
        <w:t xml:space="preserve">                                                </w:t>
      </w:r>
      <w:r w:rsidR="006B589B" w:rsidRPr="00B67768">
        <w:rPr>
          <w:b/>
          <w:sz w:val="21"/>
          <w:lang w:val="pt-BR"/>
        </w:rPr>
        <w:t xml:space="preserve"> José Alfredo Machado</w:t>
      </w:r>
    </w:p>
    <w:p w:rsidR="006B589B" w:rsidRPr="00B67768" w:rsidRDefault="006B589B" w:rsidP="006B589B">
      <w:pPr>
        <w:pStyle w:val="Ttulo11"/>
        <w:ind w:left="3271" w:right="2794" w:hanging="454"/>
        <w:jc w:val="left"/>
        <w:rPr>
          <w:lang w:val="pt-BR"/>
        </w:rPr>
      </w:pPr>
      <w:r w:rsidRPr="00B67768">
        <w:rPr>
          <w:lang w:val="pt-BR"/>
        </w:rPr>
        <w:t xml:space="preserve"> PREFEITO MUNICIPAL</w:t>
      </w:r>
    </w:p>
    <w:p w:rsidR="006B589B" w:rsidRDefault="00E006E6" w:rsidP="00070194">
      <w:pPr>
        <w:pStyle w:val="Corpodetexto"/>
        <w:spacing w:before="1"/>
        <w:ind w:left="0"/>
        <w:rPr>
          <w:b/>
          <w:sz w:val="21"/>
          <w:lang w:val="pt-BR"/>
        </w:rPr>
      </w:pPr>
      <w:r>
        <w:rPr>
          <w:b/>
          <w:sz w:val="21"/>
          <w:lang w:val="pt-BR"/>
        </w:rPr>
        <w:t xml:space="preserve">  </w:t>
      </w:r>
    </w:p>
    <w:p w:rsidR="00EB777E" w:rsidRDefault="00EB777E" w:rsidP="00070194">
      <w:pPr>
        <w:pStyle w:val="Corpodetexto"/>
        <w:spacing w:before="1"/>
        <w:ind w:left="0"/>
        <w:rPr>
          <w:b/>
          <w:sz w:val="21"/>
          <w:lang w:val="pt-BR"/>
        </w:rPr>
      </w:pPr>
    </w:p>
    <w:p w:rsidR="00EB777E" w:rsidRDefault="00EB777E" w:rsidP="00070194">
      <w:pPr>
        <w:pStyle w:val="Corpodetexto"/>
        <w:spacing w:before="1"/>
        <w:ind w:left="0"/>
        <w:rPr>
          <w:b/>
          <w:sz w:val="21"/>
          <w:lang w:val="pt-BR"/>
        </w:rPr>
      </w:pPr>
      <w:r>
        <w:rPr>
          <w:b/>
          <w:sz w:val="21"/>
          <w:lang w:val="pt-BR"/>
        </w:rPr>
        <w:t>___________________________</w:t>
      </w:r>
    </w:p>
    <w:p w:rsidR="00E006E6" w:rsidRDefault="00EB777E" w:rsidP="00070194">
      <w:pPr>
        <w:pStyle w:val="Corpodetexto"/>
        <w:spacing w:before="1"/>
        <w:ind w:left="0"/>
        <w:rPr>
          <w:b/>
          <w:sz w:val="21"/>
          <w:lang w:val="pt-BR"/>
        </w:rPr>
      </w:pPr>
      <w:r>
        <w:rPr>
          <w:b/>
          <w:sz w:val="21"/>
          <w:lang w:val="pt-BR"/>
        </w:rPr>
        <w:t xml:space="preserve">     Assessoria Juridica</w:t>
      </w:r>
    </w:p>
    <w:p w:rsidR="00E006E6" w:rsidRDefault="00E006E6" w:rsidP="00070194">
      <w:pPr>
        <w:pStyle w:val="Corpodetexto"/>
        <w:spacing w:before="1"/>
        <w:ind w:left="0"/>
        <w:rPr>
          <w:b/>
          <w:sz w:val="21"/>
          <w:lang w:val="pt-BR"/>
        </w:rPr>
      </w:pPr>
    </w:p>
    <w:p w:rsidR="00E006E6" w:rsidRDefault="00E006E6" w:rsidP="00070194">
      <w:pPr>
        <w:pStyle w:val="Corpodetexto"/>
        <w:spacing w:before="1"/>
        <w:ind w:left="0"/>
        <w:rPr>
          <w:b/>
          <w:sz w:val="21"/>
          <w:lang w:val="pt-BR"/>
        </w:rPr>
      </w:pPr>
    </w:p>
    <w:p w:rsidR="00B05D81" w:rsidRDefault="00B05D81" w:rsidP="00070194">
      <w:pPr>
        <w:pStyle w:val="Corpodetexto"/>
        <w:spacing w:before="1"/>
        <w:ind w:left="0"/>
        <w:rPr>
          <w:b/>
          <w:sz w:val="21"/>
          <w:lang w:val="pt-BR"/>
        </w:rPr>
      </w:pPr>
    </w:p>
    <w:p w:rsidR="00B05D81" w:rsidRDefault="00B05D81" w:rsidP="006B589B">
      <w:pPr>
        <w:pStyle w:val="Ttulo11"/>
        <w:spacing w:before="73"/>
        <w:ind w:left="951" w:right="1717"/>
        <w:jc w:val="center"/>
        <w:rPr>
          <w:lang w:val="pt-BR"/>
        </w:rPr>
      </w:pPr>
    </w:p>
    <w:p w:rsidR="00114DB6" w:rsidRDefault="00114DB6" w:rsidP="006B589B">
      <w:pPr>
        <w:pStyle w:val="Ttulo11"/>
        <w:spacing w:before="73"/>
        <w:ind w:left="951" w:right="1717"/>
        <w:jc w:val="center"/>
        <w:rPr>
          <w:lang w:val="pt-BR"/>
        </w:rPr>
      </w:pPr>
    </w:p>
    <w:p w:rsidR="00114DB6" w:rsidRDefault="00114DB6" w:rsidP="006B589B">
      <w:pPr>
        <w:pStyle w:val="Ttulo11"/>
        <w:spacing w:before="73"/>
        <w:ind w:left="951" w:right="1717"/>
        <w:jc w:val="center"/>
        <w:rPr>
          <w:lang w:val="pt-BR"/>
        </w:rPr>
      </w:pPr>
    </w:p>
    <w:p w:rsidR="00B05D81" w:rsidRDefault="00B05D81" w:rsidP="006B589B">
      <w:pPr>
        <w:pStyle w:val="Ttulo11"/>
        <w:spacing w:before="73"/>
        <w:ind w:left="951" w:right="1717"/>
        <w:jc w:val="center"/>
        <w:rPr>
          <w:lang w:val="pt-BR"/>
        </w:rPr>
      </w:pPr>
    </w:p>
    <w:p w:rsidR="006B589B" w:rsidRDefault="006B589B" w:rsidP="006B589B">
      <w:pPr>
        <w:pStyle w:val="Ttulo11"/>
        <w:spacing w:before="73"/>
        <w:ind w:left="951" w:right="1717"/>
        <w:jc w:val="center"/>
        <w:rPr>
          <w:lang w:val="pt-BR"/>
        </w:rPr>
      </w:pPr>
      <w:r w:rsidRPr="00B67768">
        <w:rPr>
          <w:lang w:val="pt-BR"/>
        </w:rPr>
        <w:t>ANEXO I – TERMO DE REFERÊNCIA</w:t>
      </w:r>
    </w:p>
    <w:p w:rsidR="00727C08" w:rsidRPr="00B67768" w:rsidRDefault="00727C08" w:rsidP="006B589B">
      <w:pPr>
        <w:pStyle w:val="Ttulo11"/>
        <w:spacing w:before="73"/>
        <w:ind w:left="951" w:right="1717"/>
        <w:jc w:val="center"/>
        <w:rPr>
          <w:lang w:val="pt-BR"/>
        </w:rPr>
      </w:pP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AC0D56">
        <w:rPr>
          <w:b/>
          <w:lang w:val="pt-BR"/>
        </w:rPr>
        <w:t>24</w:t>
      </w:r>
      <w:r w:rsidR="00070194" w:rsidRPr="003F4D6B">
        <w:rPr>
          <w:b/>
          <w:lang w:val="pt-BR"/>
        </w:rPr>
        <w:t>/2019</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727C08" w:rsidRDefault="001929CC" w:rsidP="00C17213">
      <w:pPr>
        <w:pStyle w:val="Corpodetexto"/>
        <w:spacing w:line="244" w:lineRule="auto"/>
        <w:ind w:left="197" w:right="683"/>
        <w:jc w:val="both"/>
        <w:rPr>
          <w:lang w:val="pt-BR"/>
        </w:rPr>
      </w:pPr>
      <w:r>
        <w:rPr>
          <w:b/>
          <w:u w:val="thick"/>
          <w:lang w:val="pt-BR"/>
        </w:rPr>
        <w:t>OBJETO:</w:t>
      </w:r>
      <w:r>
        <w:rPr>
          <w:b/>
          <w:lang w:val="pt-BR"/>
        </w:rPr>
        <w:t xml:space="preserve"> </w:t>
      </w:r>
      <w:r w:rsidR="0025388A">
        <w:rPr>
          <w:lang w:val="pt-BR"/>
        </w:rPr>
        <w:t>Eventual</w:t>
      </w:r>
      <w:r w:rsidR="0025388A" w:rsidRPr="0025388A">
        <w:rPr>
          <w:lang w:val="pt-BR"/>
        </w:rPr>
        <w:t xml:space="preserve"> aquisição de </w:t>
      </w:r>
      <w:r w:rsidR="009D1331">
        <w:rPr>
          <w:lang w:val="pt-BR"/>
        </w:rPr>
        <w:t>Material de limpeza</w:t>
      </w:r>
      <w:r w:rsidR="0025388A" w:rsidRPr="0025388A">
        <w:rPr>
          <w:lang w:val="pt-BR"/>
        </w:rPr>
        <w:t xml:space="preserve"> para a Prefeitura Municipal de Capela de Santana e suas diversas Secretarias</w:t>
      </w:r>
      <w:r w:rsidR="006B589B" w:rsidRPr="00B67768">
        <w:rPr>
          <w:lang w:val="pt-BR"/>
        </w:rPr>
        <w:t>, conforme descrição abaixo:</w:t>
      </w:r>
    </w:p>
    <w:p w:rsidR="00727C08" w:rsidRDefault="00727C08" w:rsidP="00C17213">
      <w:pPr>
        <w:pStyle w:val="Corpodetexto"/>
        <w:spacing w:line="244" w:lineRule="auto"/>
        <w:ind w:left="197" w:right="683"/>
        <w:jc w:val="both"/>
        <w:rPr>
          <w:lang w:val="pt-BR"/>
        </w:rPr>
      </w:pPr>
    </w:p>
    <w:tbl>
      <w:tblPr>
        <w:tblStyle w:val="Tabelacomgrade"/>
        <w:tblW w:w="8220" w:type="dxa"/>
        <w:tblInd w:w="108" w:type="dxa"/>
        <w:tblLayout w:type="fixed"/>
        <w:tblLook w:val="04A0"/>
      </w:tblPr>
      <w:tblGrid>
        <w:gridCol w:w="675"/>
        <w:gridCol w:w="5277"/>
        <w:gridCol w:w="1134"/>
        <w:gridCol w:w="1134"/>
      </w:tblGrid>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 w:val="22"/>
                <w:szCs w:val="22"/>
              </w:rPr>
            </w:pPr>
            <w:r>
              <w:t>Item</w:t>
            </w:r>
          </w:p>
        </w:tc>
        <w:tc>
          <w:tcPr>
            <w:tcW w:w="5277" w:type="dxa"/>
            <w:tcBorders>
              <w:top w:val="single" w:sz="4" w:space="0" w:color="000000"/>
              <w:left w:val="single" w:sz="4" w:space="0" w:color="000000"/>
              <w:bottom w:val="single" w:sz="4" w:space="0" w:color="000000"/>
              <w:right w:val="single" w:sz="4" w:space="0" w:color="000000"/>
            </w:tcBorders>
            <w:hideMark/>
          </w:tcPr>
          <w:p w:rsidR="0025388A" w:rsidRDefault="0025388A" w:rsidP="00C118E4">
            <w:pPr>
              <w:spacing w:after="200" w:line="276" w:lineRule="auto"/>
              <w:jc w:val="both"/>
              <w:rPr>
                <w:rFonts w:eastAsiaTheme="minorEastAsia"/>
                <w:sz w:val="22"/>
                <w:szCs w:val="22"/>
              </w:rPr>
            </w:pPr>
            <w:r>
              <w:t>Descrição dos materiais</w:t>
            </w:r>
            <w:r w:rsidR="00C118E4">
              <w:t xml:space="preserve"> de limpeza</w:t>
            </w:r>
          </w:p>
        </w:tc>
        <w:tc>
          <w:tcPr>
            <w:tcW w:w="1134" w:type="dxa"/>
            <w:tcBorders>
              <w:top w:val="single" w:sz="4" w:space="0" w:color="000000"/>
              <w:left w:val="single" w:sz="4" w:space="0" w:color="000000"/>
              <w:bottom w:val="single" w:sz="4" w:space="0" w:color="000000"/>
              <w:right w:val="single" w:sz="4" w:space="0" w:color="000000"/>
            </w:tcBorders>
            <w:hideMark/>
          </w:tcPr>
          <w:p w:rsidR="0025388A" w:rsidRDefault="00C118E4" w:rsidP="00C118E4">
            <w:pPr>
              <w:spacing w:after="200" w:line="276" w:lineRule="auto"/>
              <w:jc w:val="both"/>
              <w:rPr>
                <w:rFonts w:eastAsiaTheme="minorEastAsia"/>
                <w:sz w:val="22"/>
                <w:szCs w:val="22"/>
              </w:rPr>
            </w:pPr>
            <w:r>
              <w:t xml:space="preserve">Unidade </w:t>
            </w:r>
          </w:p>
        </w:tc>
        <w:tc>
          <w:tcPr>
            <w:tcW w:w="1134"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 w:val="22"/>
                <w:szCs w:val="22"/>
              </w:rPr>
            </w:pPr>
            <w:r>
              <w:t>Quant.</w:t>
            </w:r>
          </w:p>
        </w:tc>
      </w:tr>
      <w:tr w:rsidR="0025388A" w:rsidTr="003F3CA2">
        <w:trPr>
          <w:trHeight w:val="238"/>
        </w:trPr>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01</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25388A" w:rsidP="009526CA">
            <w:pPr>
              <w:spacing w:after="200" w:line="276" w:lineRule="auto"/>
              <w:rPr>
                <w:rFonts w:ascii="Calibri" w:eastAsiaTheme="minorEastAsia" w:hAnsi="Calibri"/>
                <w:color w:val="000000"/>
                <w:sz w:val="22"/>
                <w:szCs w:val="22"/>
                <w:lang w:val="pt-BR"/>
              </w:rPr>
            </w:pPr>
            <w:r w:rsidRPr="0025388A">
              <w:rPr>
                <w:rFonts w:ascii="Calibri" w:hAnsi="Calibri"/>
                <w:color w:val="000000"/>
                <w:lang w:val="pt-BR"/>
              </w:rPr>
              <w:t xml:space="preserve"> </w:t>
            </w:r>
            <w:r w:rsidR="009526CA">
              <w:rPr>
                <w:rFonts w:ascii="Calibri" w:hAnsi="Calibri"/>
                <w:color w:val="000000"/>
                <w:lang w:val="pt-BR"/>
              </w:rPr>
              <w:t>Alvejante ( Frasco 1 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C118E4">
            <w:pPr>
              <w:spacing w:after="200" w:line="276" w:lineRule="auto"/>
              <w:jc w:val="center"/>
              <w:rPr>
                <w:rFonts w:eastAsiaTheme="minorEastAsia"/>
                <w:color w:val="000000"/>
                <w:szCs w:val="22"/>
              </w:rPr>
            </w:pPr>
            <w:r>
              <w:rPr>
                <w:color w:val="000000"/>
              </w:rPr>
              <w:t>379</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02</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Default="009526CA">
            <w:pPr>
              <w:spacing w:after="200" w:line="276" w:lineRule="auto"/>
              <w:rPr>
                <w:rFonts w:ascii="Calibri" w:eastAsiaTheme="minorEastAsia" w:hAnsi="Calibri"/>
                <w:color w:val="000000"/>
                <w:sz w:val="22"/>
                <w:szCs w:val="22"/>
              </w:rPr>
            </w:pPr>
            <w:r>
              <w:rPr>
                <w:rFonts w:ascii="Calibri" w:eastAsia="Times New Roman" w:hAnsi="Calibri" w:cs="Times New Roman"/>
                <w:color w:val="000000"/>
                <w:lang w:eastAsia="pt-BR"/>
              </w:rPr>
              <w:t>Alvejante ( Frasco 5 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9526CA" w:rsidP="009526CA">
            <w:pPr>
              <w:spacing w:after="200" w:line="276" w:lineRule="auto"/>
              <w:rPr>
                <w:rFonts w:eastAsiaTheme="minorEastAsia"/>
                <w:color w:val="000000"/>
                <w:szCs w:val="22"/>
              </w:rPr>
            </w:pPr>
            <w:r>
              <w:rPr>
                <w:color w:val="000000"/>
              </w:rPr>
              <w:t xml:space="preserve">   2190</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03</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C118E4" w:rsidP="00DB1E0C">
            <w:pPr>
              <w:spacing w:after="200" w:line="276" w:lineRule="auto"/>
              <w:jc w:val="both"/>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Álcool 46,2% (frascos de 1l)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95538C">
            <w:pPr>
              <w:spacing w:after="200" w:line="276" w:lineRule="auto"/>
              <w:jc w:val="center"/>
              <w:rPr>
                <w:rFonts w:eastAsiaTheme="minorEastAsia"/>
                <w:color w:val="000000"/>
                <w:szCs w:val="22"/>
              </w:rPr>
            </w:pPr>
            <w:r>
              <w:rPr>
                <w:rFonts w:eastAsiaTheme="minorEastAsia"/>
                <w:color w:val="000000"/>
                <w:szCs w:val="22"/>
              </w:rPr>
              <w:t>755</w:t>
            </w:r>
          </w:p>
        </w:tc>
      </w:tr>
      <w:tr w:rsidR="0095538C" w:rsidTr="003F3CA2">
        <w:tc>
          <w:tcPr>
            <w:tcW w:w="675" w:type="dxa"/>
            <w:tcBorders>
              <w:top w:val="single" w:sz="4" w:space="0" w:color="000000"/>
              <w:left w:val="single" w:sz="4" w:space="0" w:color="000000"/>
              <w:bottom w:val="single" w:sz="4" w:space="0" w:color="000000"/>
              <w:right w:val="single" w:sz="4" w:space="0" w:color="000000"/>
            </w:tcBorders>
            <w:hideMark/>
          </w:tcPr>
          <w:p w:rsidR="0095538C" w:rsidRDefault="0095538C">
            <w:pPr>
              <w:spacing w:after="200" w:line="276" w:lineRule="auto"/>
              <w:jc w:val="center"/>
            </w:pPr>
            <w:r>
              <w:t>04</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95538C" w:rsidRPr="00664A38" w:rsidRDefault="0095538C">
            <w:pPr>
              <w:spacing w:after="200" w:line="276" w:lineRule="auto"/>
              <w:jc w:val="both"/>
              <w:rPr>
                <w:rFonts w:ascii="Calibri" w:eastAsia="Times New Roman" w:hAnsi="Calibri" w:cs="Times New Roman"/>
                <w:color w:val="000000"/>
                <w:lang w:eastAsia="pt-BR"/>
              </w:rPr>
            </w:pPr>
            <w:r>
              <w:rPr>
                <w:rFonts w:ascii="Calibri" w:eastAsia="Times New Roman" w:hAnsi="Calibri" w:cs="Times New Roman"/>
                <w:color w:val="000000"/>
                <w:lang w:eastAsia="pt-BR"/>
              </w:rPr>
              <w:t>Álcool Etilico 70%</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95538C" w:rsidRDefault="0095538C">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95538C" w:rsidRDefault="0095538C">
            <w:pPr>
              <w:spacing w:after="200" w:line="276" w:lineRule="auto"/>
              <w:jc w:val="center"/>
              <w:rPr>
                <w:color w:val="000000"/>
              </w:rPr>
            </w:pPr>
            <w:r>
              <w:rPr>
                <w:color w:val="000000"/>
              </w:rPr>
              <w:t>1200</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0</w:t>
            </w:r>
            <w:r w:rsidR="0095538C">
              <w:t>5</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C648AE">
            <w:pPr>
              <w:spacing w:after="200" w:line="276" w:lineRule="auto"/>
              <w:jc w:val="both"/>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Álcool 92,8% (frascos de 1l)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C648AE" w:rsidP="0095538C">
            <w:pPr>
              <w:spacing w:after="200" w:line="276" w:lineRule="auto"/>
              <w:jc w:val="center"/>
              <w:rPr>
                <w:rFonts w:eastAsiaTheme="minorEastAsia"/>
                <w:color w:val="000000"/>
                <w:szCs w:val="22"/>
              </w:rPr>
            </w:pPr>
            <w:r>
              <w:rPr>
                <w:color w:val="000000"/>
              </w:rPr>
              <w:t>1</w:t>
            </w:r>
            <w:r w:rsidR="0095538C">
              <w:rPr>
                <w:color w:val="000000"/>
              </w:rPr>
              <w:t>534</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0</w:t>
            </w:r>
            <w:r w:rsidR="0095538C">
              <w:t>6</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C648AE">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ALCOOL GEL 1L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95538C">
            <w:pPr>
              <w:spacing w:after="200" w:line="276" w:lineRule="auto"/>
              <w:jc w:val="center"/>
              <w:rPr>
                <w:rFonts w:eastAsiaTheme="minorEastAsia"/>
                <w:color w:val="000000"/>
                <w:szCs w:val="22"/>
              </w:rPr>
            </w:pPr>
            <w:r>
              <w:rPr>
                <w:rFonts w:eastAsiaTheme="minorEastAsia"/>
                <w:color w:val="000000"/>
                <w:szCs w:val="22"/>
              </w:rPr>
              <w:t>1823</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rsidP="008A1C68">
            <w:pPr>
              <w:spacing w:after="200" w:line="276" w:lineRule="auto"/>
              <w:jc w:val="center"/>
              <w:rPr>
                <w:rFonts w:eastAsiaTheme="minorEastAsia"/>
                <w:szCs w:val="22"/>
              </w:rPr>
            </w:pPr>
            <w:r>
              <w:t>0</w:t>
            </w:r>
            <w:r w:rsidR="008A1C68">
              <w:t>7</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525F28" w:rsidP="008A1C68">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AMACIANTE</w:t>
            </w:r>
            <w:r w:rsidR="009D1331">
              <w:rPr>
                <w:rFonts w:ascii="Calibri" w:eastAsia="Times New Roman" w:hAnsi="Calibri" w:cs="Times New Roman"/>
                <w:color w:val="000000"/>
                <w:lang w:eastAsia="pt-BR"/>
              </w:rPr>
              <w:t xml:space="preserve"> </w:t>
            </w:r>
            <w:r w:rsidRPr="00664A38">
              <w:rPr>
                <w:rFonts w:ascii="Calibri" w:eastAsia="Times New Roman" w:hAnsi="Calibri" w:cs="Times New Roman"/>
                <w:color w:val="000000"/>
                <w:lang w:eastAsia="pt-BR"/>
              </w:rPr>
              <w:t xml:space="preserve"> 2L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525F28">
            <w:pPr>
              <w:spacing w:after="200" w:line="276" w:lineRule="auto"/>
              <w:jc w:val="center"/>
              <w:rPr>
                <w:rFonts w:eastAsiaTheme="minorEastAsia"/>
                <w:color w:val="000000"/>
                <w:szCs w:val="22"/>
              </w:rPr>
            </w:pPr>
            <w:r>
              <w:rPr>
                <w:color w:val="000000"/>
              </w:rPr>
              <w:t>511</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rsidP="008A1C68">
            <w:pPr>
              <w:spacing w:after="200" w:line="276" w:lineRule="auto"/>
              <w:jc w:val="center"/>
              <w:rPr>
                <w:rFonts w:eastAsiaTheme="minorEastAsia"/>
                <w:szCs w:val="22"/>
              </w:rPr>
            </w:pPr>
            <w:r>
              <w:t>0</w:t>
            </w:r>
            <w:r w:rsidR="008A1C68">
              <w:t>8</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414344">
            <w:pPr>
              <w:spacing w:after="200" w:line="276" w:lineRule="auto"/>
              <w:rPr>
                <w:rFonts w:ascii="Calibri" w:eastAsiaTheme="minorEastAsia" w:hAnsi="Calibri"/>
                <w:color w:val="000000"/>
                <w:sz w:val="22"/>
                <w:szCs w:val="22"/>
                <w:lang w:val="pt-BR"/>
              </w:rPr>
            </w:pPr>
            <w:r>
              <w:rPr>
                <w:rFonts w:ascii="Calibri" w:eastAsia="Times New Roman" w:hAnsi="Calibri" w:cs="Times New Roman"/>
                <w:color w:val="000000"/>
                <w:lang w:eastAsia="pt-BR"/>
              </w:rPr>
              <w:t>A</w:t>
            </w:r>
            <w:r w:rsidRPr="00664A38">
              <w:rPr>
                <w:rFonts w:ascii="Calibri" w:eastAsia="Times New Roman" w:hAnsi="Calibri" w:cs="Times New Roman"/>
                <w:color w:val="000000"/>
                <w:lang w:eastAsia="pt-BR"/>
              </w:rPr>
              <w:t>romatizante de ar tipo bom ar( 400ml)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8A1C68">
            <w:pPr>
              <w:spacing w:after="200" w:line="276" w:lineRule="auto"/>
              <w:jc w:val="center"/>
              <w:rPr>
                <w:rFonts w:eastAsiaTheme="minorEastAsia"/>
                <w:color w:val="000000"/>
                <w:szCs w:val="22"/>
              </w:rPr>
            </w:pPr>
            <w:r>
              <w:rPr>
                <w:color w:val="000000"/>
              </w:rPr>
              <w:t>1009</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0</w:t>
            </w:r>
            <w:r w:rsidR="008A1C68">
              <w:t>9</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FA5868">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Aplicador de cera com cabo longo (rodo 35cm)</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FA5868">
            <w:pPr>
              <w:spacing w:after="200" w:line="276" w:lineRule="auto"/>
              <w:jc w:val="center"/>
              <w:rPr>
                <w:rFonts w:eastAsiaTheme="minorEastAsia"/>
                <w:color w:val="000000"/>
                <w:szCs w:val="22"/>
              </w:rPr>
            </w:pPr>
            <w:r>
              <w:rPr>
                <w:color w:val="000000"/>
              </w:rPr>
              <w:t>1</w:t>
            </w:r>
            <w:r w:rsidR="008A1C68">
              <w:rPr>
                <w:color w:val="000000"/>
              </w:rPr>
              <w:t>00</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8A1C68">
            <w:pPr>
              <w:spacing w:after="200" w:line="276" w:lineRule="auto"/>
              <w:jc w:val="center"/>
              <w:rPr>
                <w:rFonts w:eastAsiaTheme="minorEastAsia"/>
                <w:szCs w:val="22"/>
              </w:rPr>
            </w:pPr>
            <w:r>
              <w:t>10</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5F3B10">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BALDE 10 LITROS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5F3B10">
            <w:pPr>
              <w:spacing w:after="200" w:line="276" w:lineRule="auto"/>
              <w:jc w:val="center"/>
              <w:rPr>
                <w:rFonts w:eastAsiaTheme="minorEastAsia"/>
                <w:color w:val="000000"/>
                <w:szCs w:val="22"/>
              </w:rPr>
            </w:pPr>
            <w:r>
              <w:rPr>
                <w:color w:val="000000"/>
              </w:rPr>
              <w:t>1</w:t>
            </w:r>
            <w:r w:rsidR="008A1C68">
              <w:rPr>
                <w:color w:val="000000"/>
              </w:rPr>
              <w:t>30</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1</w:t>
            </w:r>
            <w:r w:rsidR="008A1C68">
              <w:t>1</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Default="005F3B10">
            <w:pPr>
              <w:spacing w:after="200" w:line="276" w:lineRule="auto"/>
              <w:rPr>
                <w:rFonts w:ascii="Calibri" w:eastAsiaTheme="minorEastAsia" w:hAnsi="Calibri"/>
                <w:color w:val="000000"/>
                <w:sz w:val="22"/>
                <w:szCs w:val="22"/>
              </w:rPr>
            </w:pPr>
            <w:r w:rsidRPr="00664A38">
              <w:rPr>
                <w:rFonts w:ascii="Calibri" w:eastAsia="Times New Roman" w:hAnsi="Calibri" w:cs="Times New Roman"/>
                <w:color w:val="000000"/>
                <w:lang w:eastAsia="pt-BR"/>
              </w:rPr>
              <w:t>BALDE 15 LITROS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5F3B10" w:rsidP="008A1C68">
            <w:pPr>
              <w:spacing w:after="200" w:line="276" w:lineRule="auto"/>
              <w:jc w:val="center"/>
              <w:rPr>
                <w:rFonts w:eastAsiaTheme="minorEastAsia"/>
                <w:color w:val="000000"/>
                <w:szCs w:val="22"/>
              </w:rPr>
            </w:pPr>
            <w:r>
              <w:rPr>
                <w:color w:val="000000"/>
              </w:rPr>
              <w:t>1</w:t>
            </w:r>
            <w:r w:rsidR="008A1C68">
              <w:rPr>
                <w:color w:val="000000"/>
              </w:rPr>
              <w:t>70</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1</w:t>
            </w:r>
            <w:r w:rsidR="008A1C68">
              <w:t>2</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5F3B10" w:rsidP="00DB1E0C">
            <w:pPr>
              <w:spacing w:after="200" w:line="276" w:lineRule="auto"/>
              <w:jc w:val="both"/>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BALDE C/ BRUXA C/ESPREMEDOR e CABO 16L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FC6309" w:rsidP="00FC6309">
            <w:pPr>
              <w:spacing w:after="200" w:line="276" w:lineRule="auto"/>
              <w:jc w:val="center"/>
              <w:rPr>
                <w:rFonts w:eastAsiaTheme="minorEastAsia"/>
                <w:color w:val="000000"/>
                <w:szCs w:val="22"/>
              </w:rPr>
            </w:pPr>
            <w:r>
              <w:rPr>
                <w:color w:val="000000"/>
              </w:rPr>
              <w:t>130</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1</w:t>
            </w:r>
            <w:r w:rsidR="00FC6309">
              <w:t>3</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384B36">
            <w:pPr>
              <w:spacing w:after="200" w:line="276" w:lineRule="auto"/>
              <w:jc w:val="both"/>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Cabo p/vassoura (un)</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FC6309">
            <w:pPr>
              <w:spacing w:after="200" w:line="276" w:lineRule="auto"/>
              <w:jc w:val="center"/>
              <w:rPr>
                <w:rFonts w:eastAsiaTheme="minorEastAsia"/>
                <w:color w:val="000000"/>
                <w:szCs w:val="22"/>
              </w:rPr>
            </w:pPr>
            <w:r>
              <w:rPr>
                <w:color w:val="000000"/>
              </w:rPr>
              <w:t>5</w:t>
            </w:r>
            <w:r w:rsidR="007D10D0">
              <w:rPr>
                <w:color w:val="000000"/>
              </w:rPr>
              <w:t>6</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1</w:t>
            </w:r>
            <w:r w:rsidR="00FC6309">
              <w:t>4</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Default="007D10D0">
            <w:pPr>
              <w:spacing w:after="200" w:line="276" w:lineRule="auto"/>
              <w:jc w:val="both"/>
              <w:rPr>
                <w:rFonts w:ascii="Calibri" w:eastAsiaTheme="minorEastAsia" w:hAnsi="Calibri"/>
                <w:color w:val="000000"/>
                <w:sz w:val="22"/>
                <w:szCs w:val="22"/>
              </w:rPr>
            </w:pPr>
            <w:r w:rsidRPr="00664A38">
              <w:rPr>
                <w:rFonts w:ascii="Calibri" w:eastAsia="Times New Roman" w:hAnsi="Calibri" w:cs="Times New Roman"/>
                <w:color w:val="000000"/>
                <w:lang w:eastAsia="pt-BR"/>
              </w:rPr>
              <w:t>Cera líquida incolor (frasco de 750ml)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7D10D0">
            <w:pPr>
              <w:spacing w:after="200" w:line="276" w:lineRule="auto"/>
              <w:jc w:val="center"/>
              <w:rPr>
                <w:rFonts w:eastAsiaTheme="minorEastAsia"/>
                <w:color w:val="000000"/>
                <w:szCs w:val="22"/>
              </w:rPr>
            </w:pPr>
            <w:r>
              <w:rPr>
                <w:color w:val="000000"/>
              </w:rPr>
              <w:t>3</w:t>
            </w:r>
            <w:r w:rsidR="00FC6309">
              <w:rPr>
                <w:color w:val="000000"/>
              </w:rPr>
              <w:t>24</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15</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E00893">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COPO DESCARTAVEL 200ML – pacotes com 100 un</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1B1070">
            <w:pPr>
              <w:spacing w:after="200" w:line="276" w:lineRule="auto"/>
              <w:jc w:val="center"/>
              <w:rPr>
                <w:rFonts w:eastAsiaTheme="minorEastAsia"/>
                <w:color w:val="000000"/>
                <w:szCs w:val="22"/>
              </w:rPr>
            </w:pPr>
            <w:r>
              <w:rPr>
                <w:rFonts w:eastAsiaTheme="minorEastAsia"/>
                <w:color w:val="000000"/>
                <w:szCs w:val="22"/>
              </w:rPr>
              <w:t>4700</w:t>
            </w:r>
          </w:p>
        </w:tc>
      </w:tr>
      <w:tr w:rsidR="0025388A" w:rsidTr="003F3CA2">
        <w:trPr>
          <w:trHeight w:val="1084"/>
        </w:trPr>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16</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3F37FD">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COPO DESCARTAVEL 50ML – pacotes com 100 um</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6A1086" w:rsidP="001B1070">
            <w:pPr>
              <w:spacing w:after="200" w:line="276" w:lineRule="auto"/>
              <w:jc w:val="center"/>
              <w:rPr>
                <w:rFonts w:eastAsiaTheme="minorEastAsia"/>
                <w:color w:val="000000"/>
                <w:szCs w:val="22"/>
              </w:rPr>
            </w:pPr>
            <w:r>
              <w:rPr>
                <w:color w:val="000000"/>
              </w:rPr>
              <w:t>2</w:t>
            </w:r>
            <w:r w:rsidR="001B1070">
              <w:rPr>
                <w:color w:val="000000"/>
              </w:rPr>
              <w:t>6</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17</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6A1086">
            <w:pPr>
              <w:spacing w:after="200" w:line="276" w:lineRule="auto"/>
              <w:jc w:val="both"/>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Cordão de nylon (15mt)</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1B1070">
            <w:pPr>
              <w:spacing w:after="200" w:line="276" w:lineRule="auto"/>
              <w:jc w:val="center"/>
              <w:rPr>
                <w:rFonts w:eastAsiaTheme="minorEastAsia"/>
                <w:color w:val="000000"/>
                <w:szCs w:val="22"/>
              </w:rPr>
            </w:pPr>
            <w:r>
              <w:rPr>
                <w:rFonts w:eastAsiaTheme="minorEastAsia"/>
                <w:color w:val="000000"/>
                <w:szCs w:val="22"/>
              </w:rPr>
              <w:t>57</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lastRenderedPageBreak/>
              <w:t>18</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Default="006A1086">
            <w:pPr>
              <w:spacing w:after="200" w:line="276" w:lineRule="auto"/>
              <w:rPr>
                <w:rFonts w:ascii="Calibri" w:eastAsiaTheme="minorEastAsia" w:hAnsi="Calibri"/>
                <w:color w:val="000000"/>
                <w:sz w:val="22"/>
                <w:szCs w:val="22"/>
              </w:rPr>
            </w:pPr>
            <w:r w:rsidRPr="00664A38">
              <w:rPr>
                <w:rFonts w:ascii="Calibri" w:eastAsia="Times New Roman" w:hAnsi="Calibri" w:cs="Times New Roman"/>
                <w:color w:val="000000"/>
                <w:lang w:eastAsia="pt-BR"/>
              </w:rPr>
              <w:t>CREME DENTAL C/ FLUOR 90g</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25388A">
            <w:pPr>
              <w:spacing w:after="200" w:line="276" w:lineRule="auto"/>
              <w:jc w:val="center"/>
              <w:rPr>
                <w:rFonts w:eastAsiaTheme="minorEastAsia"/>
                <w:color w:val="000000"/>
                <w:szCs w:val="22"/>
              </w:rPr>
            </w:pPr>
            <w:r>
              <w:rPr>
                <w:color w:val="000000"/>
              </w:rPr>
              <w:t>50</w:t>
            </w:r>
          </w:p>
        </w:tc>
      </w:tr>
      <w:tr w:rsidR="0025388A" w:rsidTr="0015163C">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19</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Default="006A1086">
            <w:pPr>
              <w:spacing w:after="200" w:line="276" w:lineRule="auto"/>
              <w:rPr>
                <w:rFonts w:ascii="Calibri" w:eastAsiaTheme="minorEastAsia" w:hAnsi="Calibri"/>
                <w:color w:val="000000"/>
                <w:sz w:val="22"/>
                <w:szCs w:val="22"/>
              </w:rPr>
            </w:pPr>
            <w:r w:rsidRPr="00664A38">
              <w:rPr>
                <w:rFonts w:ascii="Calibri" w:eastAsia="Times New Roman" w:hAnsi="Calibri" w:cs="Times New Roman"/>
                <w:color w:val="000000"/>
                <w:lang w:eastAsia="pt-BR"/>
              </w:rPr>
              <w:t>CREME DENTAL INFANTIL 50g (tutti-frutti)</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6A1086" w:rsidP="0015163C">
            <w:pPr>
              <w:spacing w:after="200" w:line="276" w:lineRule="auto"/>
              <w:jc w:val="center"/>
              <w:rPr>
                <w:rFonts w:eastAsiaTheme="minorEastAsia"/>
                <w:color w:val="000000"/>
                <w:szCs w:val="22"/>
              </w:rPr>
            </w:pPr>
            <w:r>
              <w:rPr>
                <w:color w:val="000000"/>
              </w:rPr>
              <w:t>182</w:t>
            </w:r>
          </w:p>
        </w:tc>
      </w:tr>
      <w:tr w:rsidR="0025388A" w:rsidTr="0015163C">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20</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15163C">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DESINFETANTE 1L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15163C" w:rsidP="0015163C">
            <w:pPr>
              <w:spacing w:after="200" w:line="276" w:lineRule="auto"/>
              <w:jc w:val="center"/>
              <w:rPr>
                <w:rFonts w:eastAsiaTheme="minorEastAsia"/>
                <w:color w:val="000000"/>
                <w:szCs w:val="22"/>
              </w:rPr>
            </w:pPr>
            <w:r>
              <w:rPr>
                <w:rFonts w:eastAsiaTheme="minorEastAsia"/>
                <w:color w:val="000000"/>
                <w:szCs w:val="22"/>
              </w:rPr>
              <w:t>135</w:t>
            </w:r>
          </w:p>
        </w:tc>
      </w:tr>
      <w:tr w:rsidR="0025388A" w:rsidTr="0015163C">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21</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15163C">
            <w:pPr>
              <w:spacing w:after="200" w:line="276" w:lineRule="auto"/>
              <w:rPr>
                <w:rFonts w:ascii="Calibri" w:eastAsiaTheme="minorEastAsia" w:hAnsi="Calibri"/>
                <w:color w:val="000000"/>
                <w:sz w:val="22"/>
                <w:szCs w:val="22"/>
                <w:lang w:val="pt-BR"/>
              </w:rPr>
            </w:pPr>
            <w:r>
              <w:rPr>
                <w:rFonts w:ascii="Calibri" w:eastAsia="Times New Roman" w:hAnsi="Calibri" w:cs="Times New Roman"/>
                <w:color w:val="000000"/>
                <w:lang w:eastAsia="pt-BR"/>
              </w:rPr>
              <w:t>DESINFETANTE 5</w:t>
            </w:r>
            <w:r w:rsidR="00BA6BCC" w:rsidRPr="00664A38">
              <w:rPr>
                <w:rFonts w:ascii="Calibri" w:eastAsia="Times New Roman" w:hAnsi="Calibri" w:cs="Times New Roman"/>
                <w:color w:val="000000"/>
                <w:lang w:eastAsia="pt-BR"/>
              </w:rPr>
              <w:t>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15163C" w:rsidP="0015163C">
            <w:pPr>
              <w:spacing w:after="200" w:line="276" w:lineRule="auto"/>
              <w:jc w:val="center"/>
              <w:rPr>
                <w:rFonts w:eastAsiaTheme="minorEastAsia"/>
                <w:color w:val="000000"/>
                <w:szCs w:val="22"/>
              </w:rPr>
            </w:pPr>
            <w:r>
              <w:rPr>
                <w:color w:val="000000"/>
              </w:rPr>
              <w:t>2402</w:t>
            </w:r>
          </w:p>
        </w:tc>
      </w:tr>
      <w:tr w:rsidR="0025388A" w:rsidTr="0015163C">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22</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15163C">
            <w:pPr>
              <w:spacing w:after="200" w:line="276" w:lineRule="auto"/>
              <w:rPr>
                <w:rFonts w:ascii="Calibri" w:eastAsiaTheme="minorEastAsia" w:hAnsi="Calibri"/>
                <w:color w:val="000000"/>
                <w:sz w:val="22"/>
                <w:szCs w:val="22"/>
                <w:lang w:val="pt-BR"/>
              </w:rPr>
            </w:pPr>
            <w:r>
              <w:rPr>
                <w:rFonts w:ascii="Calibri" w:eastAsia="Times New Roman" w:hAnsi="Calibri" w:cs="Times New Roman"/>
                <w:color w:val="000000"/>
                <w:lang w:eastAsia="pt-BR"/>
              </w:rPr>
              <w:t>Desodorizante sanit´srio em pedra (40g)</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E14466">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E14466" w:rsidP="0015163C">
            <w:pPr>
              <w:spacing w:after="200" w:line="480" w:lineRule="auto"/>
              <w:jc w:val="center"/>
              <w:rPr>
                <w:rFonts w:eastAsiaTheme="minorEastAsia"/>
                <w:color w:val="000000"/>
                <w:szCs w:val="22"/>
              </w:rPr>
            </w:pPr>
            <w:r>
              <w:rPr>
                <w:rFonts w:eastAsiaTheme="minorEastAsia"/>
                <w:color w:val="000000"/>
                <w:szCs w:val="22"/>
              </w:rPr>
              <w:t>1</w:t>
            </w:r>
            <w:r w:rsidR="0015163C">
              <w:rPr>
                <w:rFonts w:eastAsiaTheme="minorEastAsia"/>
                <w:color w:val="000000"/>
                <w:szCs w:val="22"/>
              </w:rPr>
              <w:t>395</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23</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E14466">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DETERGENTE DE LOUÇA NEUTRO 500ML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15163C">
            <w:pPr>
              <w:spacing w:after="200" w:line="276" w:lineRule="auto"/>
              <w:jc w:val="center"/>
              <w:rPr>
                <w:rFonts w:eastAsiaTheme="minorEastAsia"/>
                <w:color w:val="000000"/>
                <w:szCs w:val="22"/>
              </w:rPr>
            </w:pPr>
            <w:r>
              <w:rPr>
                <w:rFonts w:eastAsiaTheme="minorEastAsia"/>
                <w:color w:val="000000"/>
                <w:szCs w:val="22"/>
              </w:rPr>
              <w:t>3038</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24</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8E4477">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Escova nylon de vaso sanitário c/suporte redondo (14 x 42 cm)</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503D4B">
            <w:pPr>
              <w:spacing w:after="200" w:line="276" w:lineRule="auto"/>
              <w:jc w:val="center"/>
              <w:rPr>
                <w:rFonts w:eastAsiaTheme="minorEastAsia"/>
                <w:color w:val="000000"/>
                <w:szCs w:val="22"/>
              </w:rPr>
            </w:pPr>
            <w:r>
              <w:rPr>
                <w:rFonts w:eastAsiaTheme="minorEastAsia"/>
                <w:color w:val="000000"/>
                <w:szCs w:val="22"/>
              </w:rPr>
              <w:t>48</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25</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2B2027">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ESFREGAO DE AÇO 10g</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60335B">
            <w:pPr>
              <w:spacing w:after="200" w:line="276" w:lineRule="auto"/>
              <w:jc w:val="center"/>
              <w:rPr>
                <w:rFonts w:eastAsiaTheme="minorEastAsia"/>
                <w:color w:val="000000"/>
                <w:szCs w:val="22"/>
              </w:rPr>
            </w:pPr>
            <w:r>
              <w:rPr>
                <w:rFonts w:eastAsiaTheme="minorEastAsia"/>
                <w:color w:val="000000"/>
                <w:szCs w:val="22"/>
              </w:rPr>
              <w:t>336</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26</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2B2027">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ESPANADOR DE PÓ 25cm</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1B2D30">
            <w:pPr>
              <w:spacing w:after="200" w:line="276" w:lineRule="auto"/>
              <w:jc w:val="center"/>
              <w:rPr>
                <w:rFonts w:eastAsiaTheme="minorEastAsia"/>
                <w:color w:val="000000"/>
                <w:szCs w:val="22"/>
              </w:rPr>
            </w:pPr>
            <w:r>
              <w:rPr>
                <w:rFonts w:eastAsiaTheme="minorEastAsia"/>
                <w:color w:val="000000"/>
                <w:szCs w:val="22"/>
              </w:rPr>
              <w:t>42</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27</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2B2027">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Esponja de Aço (pacote 60g)</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1B2D30">
            <w:pPr>
              <w:spacing w:after="200" w:line="276" w:lineRule="auto"/>
              <w:jc w:val="center"/>
              <w:rPr>
                <w:rFonts w:eastAsiaTheme="minorEastAsia"/>
                <w:color w:val="000000"/>
                <w:szCs w:val="22"/>
              </w:rPr>
            </w:pPr>
            <w:r>
              <w:rPr>
                <w:rFonts w:eastAsiaTheme="minorEastAsia"/>
                <w:color w:val="000000"/>
                <w:szCs w:val="22"/>
              </w:rPr>
              <w:t>694</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28</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243A70">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ESPONJA DE LOUÇA (110x75x23mm)</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D7699A">
            <w:pPr>
              <w:spacing w:after="200" w:line="276" w:lineRule="auto"/>
              <w:jc w:val="center"/>
              <w:rPr>
                <w:rFonts w:eastAsiaTheme="minorEastAsia"/>
                <w:color w:val="000000"/>
                <w:szCs w:val="22"/>
              </w:rPr>
            </w:pPr>
            <w:r>
              <w:rPr>
                <w:rFonts w:eastAsiaTheme="minorEastAsia"/>
                <w:color w:val="000000"/>
                <w:szCs w:val="22"/>
              </w:rPr>
              <w:t>2000</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29</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641B71" w:rsidP="00BE2E77">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EXTENSÃO ELÉTRICA (02 METROS)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D7699A">
            <w:pPr>
              <w:spacing w:after="200" w:line="276" w:lineRule="auto"/>
              <w:jc w:val="center"/>
              <w:rPr>
                <w:rFonts w:eastAsiaTheme="minorEastAsia"/>
                <w:color w:val="000000"/>
                <w:szCs w:val="22"/>
              </w:rPr>
            </w:pPr>
            <w:r>
              <w:rPr>
                <w:rFonts w:eastAsiaTheme="minorEastAsia"/>
                <w:color w:val="000000"/>
                <w:szCs w:val="22"/>
              </w:rPr>
              <w:t>04</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30</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597157" w:rsidP="00BE2E77">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FILTRO DE CAFÉ 103</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597157">
            <w:pPr>
              <w:spacing w:after="200" w:line="276" w:lineRule="auto"/>
              <w:jc w:val="center"/>
              <w:rPr>
                <w:rFonts w:eastAsiaTheme="minorEastAsia"/>
                <w:color w:val="000000"/>
                <w:szCs w:val="22"/>
              </w:rPr>
            </w:pPr>
            <w:r>
              <w:rPr>
                <w:rFonts w:eastAsiaTheme="minorEastAsia"/>
                <w:color w:val="000000"/>
                <w:szCs w:val="22"/>
              </w:rPr>
              <w:t>100</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31</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597157">
            <w:pPr>
              <w:spacing w:after="200" w:line="276" w:lineRule="auto"/>
              <w:rPr>
                <w:rFonts w:ascii="Calibri" w:eastAsiaTheme="minorEastAsia" w:hAnsi="Calibri"/>
                <w:color w:val="000000"/>
                <w:sz w:val="22"/>
                <w:szCs w:val="22"/>
                <w:lang w:val="pt-BR"/>
              </w:rPr>
            </w:pPr>
            <w:r>
              <w:rPr>
                <w:rFonts w:ascii="Calibri" w:eastAsia="Times New Roman" w:hAnsi="Calibri" w:cs="Times New Roman"/>
                <w:color w:val="000000"/>
                <w:lang w:eastAsia="pt-BR"/>
              </w:rPr>
              <w:t>Filme de PVC (28 cm x 15 mts)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597157">
            <w:pPr>
              <w:spacing w:after="200" w:line="276" w:lineRule="auto"/>
              <w:jc w:val="center"/>
              <w:rPr>
                <w:rFonts w:eastAsiaTheme="minorEastAsia"/>
                <w:color w:val="000000"/>
                <w:szCs w:val="22"/>
              </w:rPr>
            </w:pPr>
            <w:r>
              <w:rPr>
                <w:rFonts w:eastAsiaTheme="minorEastAsia"/>
                <w:color w:val="000000"/>
                <w:szCs w:val="22"/>
              </w:rPr>
              <w:t>1</w:t>
            </w:r>
            <w:r w:rsidR="00D878CF">
              <w:rPr>
                <w:rFonts w:eastAsiaTheme="minorEastAsia"/>
                <w:color w:val="000000"/>
                <w:szCs w:val="22"/>
              </w:rPr>
              <w:t>00</w:t>
            </w:r>
          </w:p>
        </w:tc>
      </w:tr>
      <w:tr w:rsidR="0025388A" w:rsidTr="003F3CA2">
        <w:tc>
          <w:tcPr>
            <w:tcW w:w="675" w:type="dxa"/>
            <w:tcBorders>
              <w:top w:val="single" w:sz="4" w:space="0" w:color="000000"/>
              <w:left w:val="single" w:sz="4" w:space="0" w:color="000000"/>
              <w:bottom w:val="single" w:sz="4" w:space="0" w:color="000000"/>
              <w:right w:val="single" w:sz="4" w:space="0" w:color="000000"/>
            </w:tcBorders>
            <w:hideMark/>
          </w:tcPr>
          <w:p w:rsidR="0025388A" w:rsidRDefault="0025388A">
            <w:pPr>
              <w:spacing w:after="200" w:line="276" w:lineRule="auto"/>
              <w:jc w:val="center"/>
              <w:rPr>
                <w:rFonts w:eastAsiaTheme="minorEastAsia"/>
                <w:szCs w:val="22"/>
              </w:rPr>
            </w:pPr>
            <w:r>
              <w:t>32</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25388A" w:rsidRPr="0025388A" w:rsidRDefault="00D878CF">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FLANELA LARANJA</w:t>
            </w:r>
            <w:r w:rsidR="006652F2">
              <w:rPr>
                <w:rFonts w:ascii="Calibri" w:eastAsia="Times New Roman" w:hAnsi="Calibri" w:cs="Times New Roman"/>
                <w:color w:val="000000"/>
                <w:lang w:eastAsia="pt-BR"/>
              </w:rPr>
              <w:t xml:space="preserve"> ( pano para tirar pó)</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25388A" w:rsidRDefault="0025388A">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25388A" w:rsidRDefault="004D313B">
            <w:pPr>
              <w:spacing w:after="200" w:line="276" w:lineRule="auto"/>
              <w:jc w:val="center"/>
              <w:rPr>
                <w:rFonts w:eastAsiaTheme="minorEastAsia"/>
                <w:color w:val="000000"/>
                <w:szCs w:val="22"/>
              </w:rPr>
            </w:pPr>
            <w:r>
              <w:rPr>
                <w:rFonts w:eastAsiaTheme="minorEastAsia"/>
                <w:color w:val="000000"/>
                <w:szCs w:val="22"/>
              </w:rPr>
              <w:t>342</w:t>
            </w:r>
          </w:p>
        </w:tc>
      </w:tr>
      <w:tr w:rsidR="00E3254D" w:rsidTr="003F3CA2">
        <w:tc>
          <w:tcPr>
            <w:tcW w:w="675" w:type="dxa"/>
            <w:tcBorders>
              <w:top w:val="single" w:sz="4" w:space="0" w:color="000000"/>
              <w:left w:val="single" w:sz="4" w:space="0" w:color="000000"/>
              <w:bottom w:val="single" w:sz="4" w:space="0" w:color="000000"/>
              <w:right w:val="single" w:sz="4" w:space="0" w:color="000000"/>
            </w:tcBorders>
            <w:hideMark/>
          </w:tcPr>
          <w:p w:rsidR="00E3254D" w:rsidRDefault="00E3254D">
            <w:pPr>
              <w:spacing w:after="200" w:line="276" w:lineRule="auto"/>
              <w:jc w:val="center"/>
            </w:pP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3254D" w:rsidRPr="0025388A" w:rsidRDefault="00E3254D">
            <w:pPr>
              <w:spacing w:after="200" w:line="276" w:lineRule="auto"/>
              <w:rPr>
                <w:rFonts w:ascii="Calibri" w:eastAsiaTheme="minorEastAsia" w:hAnsi="Calibri"/>
                <w:color w:val="000000"/>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3254D" w:rsidRDefault="00E3254D">
            <w:pPr>
              <w:spacing w:after="200" w:line="276" w:lineRule="auto"/>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3254D" w:rsidRDefault="00E3254D">
            <w:pPr>
              <w:spacing w:after="200" w:line="276" w:lineRule="auto"/>
              <w:jc w:val="center"/>
              <w:rPr>
                <w:color w:val="000000"/>
              </w:rPr>
            </w:pPr>
          </w:p>
        </w:tc>
      </w:tr>
      <w:tr w:rsidR="00E3254D" w:rsidTr="003F3CA2">
        <w:tc>
          <w:tcPr>
            <w:tcW w:w="675" w:type="dxa"/>
            <w:tcBorders>
              <w:top w:val="single" w:sz="4" w:space="0" w:color="000000"/>
              <w:left w:val="single" w:sz="4" w:space="0" w:color="000000"/>
              <w:bottom w:val="single" w:sz="4" w:space="0" w:color="000000"/>
              <w:right w:val="single" w:sz="4" w:space="0" w:color="000000"/>
            </w:tcBorders>
            <w:hideMark/>
          </w:tcPr>
          <w:p w:rsidR="00E3254D" w:rsidRDefault="00E3254D">
            <w:pPr>
              <w:spacing w:after="200" w:line="276" w:lineRule="auto"/>
              <w:jc w:val="center"/>
            </w:pP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3254D" w:rsidRPr="0025388A" w:rsidRDefault="00E3254D">
            <w:pPr>
              <w:spacing w:after="200" w:line="276" w:lineRule="auto"/>
              <w:rPr>
                <w:rFonts w:ascii="Calibri" w:eastAsiaTheme="minorEastAsia" w:hAnsi="Calibri"/>
                <w:color w:val="000000"/>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3254D" w:rsidRDefault="00E3254D">
            <w:pPr>
              <w:spacing w:after="200" w:line="276" w:lineRule="auto"/>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3254D" w:rsidRDefault="00E3254D">
            <w:pPr>
              <w:spacing w:after="200" w:line="276" w:lineRule="auto"/>
              <w:jc w:val="center"/>
              <w:rPr>
                <w:color w:val="000000"/>
              </w:rPr>
            </w:pPr>
          </w:p>
        </w:tc>
      </w:tr>
      <w:tr w:rsidR="00E3254D" w:rsidTr="003F3CA2">
        <w:tc>
          <w:tcPr>
            <w:tcW w:w="675" w:type="dxa"/>
            <w:tcBorders>
              <w:top w:val="single" w:sz="4" w:space="0" w:color="000000"/>
              <w:left w:val="single" w:sz="4" w:space="0" w:color="000000"/>
              <w:bottom w:val="single" w:sz="4" w:space="0" w:color="000000"/>
              <w:right w:val="single" w:sz="4" w:space="0" w:color="000000"/>
            </w:tcBorders>
            <w:hideMark/>
          </w:tcPr>
          <w:p w:rsidR="00E3254D" w:rsidRDefault="00E3254D">
            <w:pPr>
              <w:spacing w:after="200" w:line="276" w:lineRule="auto"/>
              <w:jc w:val="center"/>
            </w:pP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3254D" w:rsidRPr="0025388A" w:rsidRDefault="00E3254D">
            <w:pPr>
              <w:spacing w:after="200" w:line="276" w:lineRule="auto"/>
              <w:rPr>
                <w:rFonts w:ascii="Calibri" w:eastAsiaTheme="minorEastAsia" w:hAnsi="Calibri"/>
                <w:color w:val="000000"/>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3254D" w:rsidRDefault="00E3254D">
            <w:pPr>
              <w:spacing w:after="200" w:line="276" w:lineRule="auto"/>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3254D" w:rsidRDefault="00E3254D">
            <w:pPr>
              <w:spacing w:after="200" w:line="276" w:lineRule="auto"/>
              <w:jc w:val="center"/>
              <w:rPr>
                <w:color w:val="000000"/>
              </w:rPr>
            </w:pPr>
          </w:p>
        </w:tc>
      </w:tr>
      <w:tr w:rsidR="00E3254D" w:rsidTr="003F3CA2">
        <w:tc>
          <w:tcPr>
            <w:tcW w:w="675" w:type="dxa"/>
            <w:tcBorders>
              <w:top w:val="single" w:sz="4" w:space="0" w:color="000000"/>
              <w:left w:val="single" w:sz="4" w:space="0" w:color="000000"/>
              <w:bottom w:val="single" w:sz="4" w:space="0" w:color="000000"/>
              <w:right w:val="single" w:sz="4" w:space="0" w:color="000000"/>
            </w:tcBorders>
            <w:hideMark/>
          </w:tcPr>
          <w:p w:rsidR="00E3254D" w:rsidRDefault="00E3254D">
            <w:pPr>
              <w:spacing w:after="200" w:line="276" w:lineRule="auto"/>
              <w:jc w:val="center"/>
            </w:pPr>
            <w:r>
              <w:t>33</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3254D" w:rsidRPr="0025388A" w:rsidRDefault="00C06BF8" w:rsidP="003F3CA2">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FOSFORO pacote com 10cx/uni</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3254D" w:rsidRDefault="00E3254D">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3254D" w:rsidRDefault="004D313B">
            <w:pPr>
              <w:spacing w:after="200" w:line="276" w:lineRule="auto"/>
              <w:jc w:val="center"/>
              <w:rPr>
                <w:color w:val="000000"/>
              </w:rPr>
            </w:pPr>
            <w:r>
              <w:rPr>
                <w:color w:val="000000"/>
              </w:rPr>
              <w:t>250</w:t>
            </w:r>
          </w:p>
        </w:tc>
      </w:tr>
      <w:tr w:rsidR="00E07E5C" w:rsidTr="003F3CA2">
        <w:tc>
          <w:tcPr>
            <w:tcW w:w="675" w:type="dxa"/>
            <w:tcBorders>
              <w:top w:val="single" w:sz="4" w:space="0" w:color="000000"/>
              <w:left w:val="single" w:sz="4" w:space="0" w:color="000000"/>
              <w:bottom w:val="single" w:sz="4" w:space="0" w:color="000000"/>
              <w:right w:val="single" w:sz="4" w:space="0" w:color="000000"/>
            </w:tcBorders>
            <w:hideMark/>
          </w:tcPr>
          <w:p w:rsidR="00E07E5C" w:rsidRDefault="00E07E5C">
            <w:pPr>
              <w:spacing w:after="200" w:line="276" w:lineRule="auto"/>
              <w:jc w:val="center"/>
            </w:pP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07E5C" w:rsidRDefault="00E07E5C">
            <w:pPr>
              <w:spacing w:after="200" w:line="276" w:lineRule="auto"/>
              <w:rPr>
                <w:rFonts w:ascii="Calibri" w:eastAsiaTheme="minorEastAsia" w:hAnsi="Calibri"/>
                <w:color w:val="000000"/>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07E5C" w:rsidRDefault="00E07E5C">
            <w:pPr>
              <w:spacing w:after="200" w:line="276" w:lineRule="auto"/>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07E5C" w:rsidRDefault="00E07E5C">
            <w:pPr>
              <w:spacing w:after="200" w:line="276" w:lineRule="auto"/>
              <w:jc w:val="center"/>
              <w:rPr>
                <w:color w:val="000000"/>
              </w:rPr>
            </w:pPr>
          </w:p>
        </w:tc>
      </w:tr>
      <w:tr w:rsidR="00E3254D" w:rsidTr="003F3CA2">
        <w:trPr>
          <w:trHeight w:val="653"/>
        </w:trPr>
        <w:tc>
          <w:tcPr>
            <w:tcW w:w="675" w:type="dxa"/>
            <w:tcBorders>
              <w:top w:val="single" w:sz="4" w:space="0" w:color="000000"/>
              <w:left w:val="single" w:sz="4" w:space="0" w:color="000000"/>
              <w:bottom w:val="single" w:sz="4" w:space="0" w:color="000000"/>
              <w:right w:val="single" w:sz="4" w:space="0" w:color="000000"/>
            </w:tcBorders>
            <w:hideMark/>
          </w:tcPr>
          <w:p w:rsidR="00E3254D" w:rsidRDefault="00E3254D">
            <w:pPr>
              <w:spacing w:after="200" w:line="276" w:lineRule="auto"/>
              <w:jc w:val="center"/>
              <w:rPr>
                <w:rFonts w:eastAsiaTheme="minorEastAsia"/>
                <w:szCs w:val="22"/>
              </w:rPr>
            </w:pPr>
            <w:r>
              <w:t>34</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3254D" w:rsidRPr="0025388A" w:rsidRDefault="00C06BF8">
            <w:pPr>
              <w:spacing w:after="200" w:line="276" w:lineRule="auto"/>
              <w:rPr>
                <w:rFonts w:ascii="Calibri" w:eastAsiaTheme="minorEastAsia" w:hAnsi="Calibri"/>
                <w:color w:val="000000"/>
                <w:sz w:val="22"/>
                <w:szCs w:val="22"/>
                <w:lang w:val="pt-BR"/>
              </w:rPr>
            </w:pPr>
            <w:r w:rsidRPr="00664A38">
              <w:rPr>
                <w:rFonts w:ascii="Calibri" w:eastAsia="Times New Roman" w:hAnsi="Calibri" w:cs="Times New Roman"/>
                <w:color w:val="000000"/>
                <w:lang w:eastAsia="pt-BR"/>
              </w:rPr>
              <w:t>GUARDANAPO (30x32cm pacote com 50 unidades)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3254D" w:rsidRDefault="00E3254D">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3254D" w:rsidRDefault="004D313B">
            <w:pPr>
              <w:spacing w:after="200" w:line="276" w:lineRule="auto"/>
              <w:jc w:val="center"/>
              <w:rPr>
                <w:rFonts w:eastAsiaTheme="minorEastAsia"/>
                <w:color w:val="000000"/>
                <w:szCs w:val="22"/>
              </w:rPr>
            </w:pPr>
            <w:r>
              <w:rPr>
                <w:rFonts w:eastAsiaTheme="minorEastAsia"/>
                <w:color w:val="000000"/>
                <w:szCs w:val="22"/>
              </w:rPr>
              <w:t>7</w:t>
            </w:r>
            <w:r w:rsidR="00514022">
              <w:rPr>
                <w:rFonts w:eastAsiaTheme="minorEastAsia"/>
                <w:color w:val="000000"/>
                <w:szCs w:val="22"/>
              </w:rPr>
              <w:t>00</w:t>
            </w:r>
          </w:p>
        </w:tc>
      </w:tr>
      <w:tr w:rsidR="00E07E5C" w:rsidTr="003F3CA2">
        <w:tc>
          <w:tcPr>
            <w:tcW w:w="675" w:type="dxa"/>
            <w:tcBorders>
              <w:top w:val="single" w:sz="4" w:space="0" w:color="000000"/>
              <w:left w:val="single" w:sz="4" w:space="0" w:color="000000"/>
              <w:bottom w:val="single" w:sz="4" w:space="0" w:color="000000"/>
              <w:right w:val="single" w:sz="4" w:space="0" w:color="000000"/>
            </w:tcBorders>
            <w:hideMark/>
          </w:tcPr>
          <w:p w:rsidR="00E07E5C" w:rsidRDefault="00E07E5C">
            <w:pPr>
              <w:spacing w:after="200" w:line="276" w:lineRule="auto"/>
              <w:jc w:val="center"/>
            </w:pP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07E5C" w:rsidRDefault="00E07E5C">
            <w:pPr>
              <w:spacing w:after="200" w:line="276" w:lineRule="auto"/>
              <w:rPr>
                <w:rFonts w:ascii="Calibri" w:eastAsiaTheme="minorEastAsia" w:hAnsi="Calibri"/>
                <w:color w:val="000000"/>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07E5C" w:rsidRDefault="00E07E5C">
            <w:pPr>
              <w:spacing w:after="200" w:line="276" w:lineRule="auto"/>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07E5C" w:rsidRDefault="00E07E5C">
            <w:pPr>
              <w:spacing w:after="200" w:line="276" w:lineRule="auto"/>
              <w:jc w:val="center"/>
              <w:rPr>
                <w:color w:val="000000"/>
              </w:rPr>
            </w:pPr>
          </w:p>
        </w:tc>
      </w:tr>
      <w:tr w:rsidR="00EF62A3" w:rsidTr="003F3CA2">
        <w:tc>
          <w:tcPr>
            <w:tcW w:w="675" w:type="dxa"/>
            <w:tcBorders>
              <w:top w:val="single" w:sz="4" w:space="0" w:color="000000"/>
              <w:left w:val="single" w:sz="4" w:space="0" w:color="000000"/>
              <w:bottom w:val="single" w:sz="4" w:space="0" w:color="000000"/>
              <w:right w:val="single" w:sz="4" w:space="0" w:color="000000"/>
            </w:tcBorders>
            <w:hideMark/>
          </w:tcPr>
          <w:p w:rsidR="00EF62A3" w:rsidRDefault="00EF62A3">
            <w:pPr>
              <w:spacing w:after="200" w:line="276" w:lineRule="auto"/>
              <w:jc w:val="center"/>
            </w:pP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F62A3" w:rsidRPr="00664A38" w:rsidRDefault="00EF62A3" w:rsidP="00BF5BCE">
            <w:pPr>
              <w:spacing w:after="200" w:line="276" w:lineRule="auto"/>
              <w:rPr>
                <w:rFonts w:ascii="Calibri" w:eastAsia="Times New Roman" w:hAnsi="Calibri" w:cs="Times New Roman"/>
                <w:color w:val="000000"/>
                <w:lang w:eastAsia="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F62A3" w:rsidRDefault="00EF62A3">
            <w:pPr>
              <w:spacing w:after="200" w:line="276" w:lineRule="auto"/>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F62A3" w:rsidRDefault="00EF62A3">
            <w:pPr>
              <w:spacing w:after="200" w:line="276" w:lineRule="auto"/>
              <w:jc w:val="center"/>
              <w:rPr>
                <w:color w:val="000000"/>
              </w:rPr>
            </w:pPr>
          </w:p>
        </w:tc>
      </w:tr>
      <w:tr w:rsidR="00E07E5C" w:rsidTr="003F3CA2">
        <w:tc>
          <w:tcPr>
            <w:tcW w:w="675" w:type="dxa"/>
            <w:tcBorders>
              <w:top w:val="single" w:sz="4" w:space="0" w:color="000000"/>
              <w:left w:val="single" w:sz="4" w:space="0" w:color="000000"/>
              <w:bottom w:val="single" w:sz="4" w:space="0" w:color="000000"/>
              <w:right w:val="single" w:sz="4" w:space="0" w:color="000000"/>
            </w:tcBorders>
            <w:hideMark/>
          </w:tcPr>
          <w:p w:rsidR="00E07E5C" w:rsidRDefault="00E07E5C">
            <w:pPr>
              <w:spacing w:after="200" w:line="276" w:lineRule="auto"/>
              <w:jc w:val="center"/>
            </w:pPr>
            <w:r>
              <w:t>35</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07E5C" w:rsidRPr="00042AB1" w:rsidRDefault="00514022" w:rsidP="00BF5BCE">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 xml:space="preserve">Lâmpada </w:t>
            </w:r>
            <w:r w:rsidR="00BF5BCE">
              <w:rPr>
                <w:rFonts w:ascii="Calibri" w:eastAsia="Times New Roman" w:hAnsi="Calibri" w:cs="Times New Roman"/>
                <w:color w:val="000000"/>
                <w:lang w:eastAsia="pt-BR"/>
              </w:rPr>
              <w:t>de LED 12W</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07E5C" w:rsidRDefault="00514022">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07E5C" w:rsidRDefault="00514022">
            <w:pPr>
              <w:spacing w:after="200" w:line="276" w:lineRule="auto"/>
              <w:jc w:val="center"/>
              <w:rPr>
                <w:color w:val="000000"/>
              </w:rPr>
            </w:pPr>
            <w:r>
              <w:rPr>
                <w:color w:val="000000"/>
              </w:rPr>
              <w:t>50</w:t>
            </w:r>
          </w:p>
        </w:tc>
      </w:tr>
      <w:tr w:rsidR="00E07E5C" w:rsidTr="00AA3556">
        <w:trPr>
          <w:trHeight w:val="1108"/>
        </w:trPr>
        <w:tc>
          <w:tcPr>
            <w:tcW w:w="675" w:type="dxa"/>
            <w:tcBorders>
              <w:top w:val="single" w:sz="4" w:space="0" w:color="000000"/>
              <w:left w:val="single" w:sz="4" w:space="0" w:color="000000"/>
              <w:bottom w:val="single" w:sz="4" w:space="0" w:color="000000"/>
              <w:right w:val="single" w:sz="4" w:space="0" w:color="000000"/>
            </w:tcBorders>
            <w:hideMark/>
          </w:tcPr>
          <w:p w:rsidR="00E07E5C" w:rsidRDefault="00E07E5C">
            <w:pPr>
              <w:spacing w:after="200" w:line="276" w:lineRule="auto"/>
              <w:jc w:val="center"/>
            </w:pPr>
            <w:r>
              <w:t>36</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07E5C" w:rsidRPr="00042AB1" w:rsidRDefault="00AA3556">
            <w:pPr>
              <w:spacing w:after="200" w:line="276" w:lineRule="auto"/>
              <w:rPr>
                <w:rFonts w:ascii="Calibri" w:eastAsiaTheme="minorEastAsia" w:hAnsi="Calibri"/>
                <w:color w:val="000000"/>
                <w:highlight w:val="yellow"/>
                <w:lang w:val="pt-BR"/>
              </w:rPr>
            </w:pPr>
            <w:r w:rsidRPr="00AA3556">
              <w:rPr>
                <w:rFonts w:ascii="Calibri" w:eastAsiaTheme="minorEastAsia" w:hAnsi="Calibri"/>
                <w:color w:val="000000"/>
                <w:lang w:val="pt-BR"/>
              </w:rPr>
              <w:t>Lâmpada</w:t>
            </w:r>
            <w:r>
              <w:rPr>
                <w:rFonts w:ascii="Calibri" w:eastAsiaTheme="minorEastAsia" w:hAnsi="Calibri"/>
                <w:color w:val="000000"/>
                <w:lang w:val="pt-BR"/>
              </w:rPr>
              <w:t xml:space="preserve"> Florescente de 32W</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07E5C" w:rsidRDefault="002A1421">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07E5C" w:rsidRDefault="00AA3556" w:rsidP="00AA3556">
            <w:pPr>
              <w:spacing w:after="200" w:line="276" w:lineRule="auto"/>
              <w:jc w:val="center"/>
              <w:rPr>
                <w:color w:val="000000"/>
              </w:rPr>
            </w:pPr>
            <w:r>
              <w:rPr>
                <w:color w:val="000000"/>
              </w:rPr>
              <w:t>50</w:t>
            </w:r>
          </w:p>
        </w:tc>
      </w:tr>
      <w:tr w:rsidR="00AA3556" w:rsidTr="003F3CA2">
        <w:tc>
          <w:tcPr>
            <w:tcW w:w="675" w:type="dxa"/>
            <w:tcBorders>
              <w:top w:val="single" w:sz="4" w:space="0" w:color="000000"/>
              <w:left w:val="single" w:sz="4" w:space="0" w:color="000000"/>
              <w:bottom w:val="single" w:sz="4" w:space="0" w:color="000000"/>
              <w:right w:val="single" w:sz="4" w:space="0" w:color="000000"/>
            </w:tcBorders>
            <w:hideMark/>
          </w:tcPr>
          <w:p w:rsidR="00AA3556" w:rsidRDefault="00AA3556">
            <w:pPr>
              <w:spacing w:after="200" w:line="276" w:lineRule="auto"/>
              <w:jc w:val="center"/>
            </w:pPr>
            <w:r>
              <w:t>37</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AA3556" w:rsidRPr="00664A38" w:rsidRDefault="00AA3556">
            <w:pPr>
              <w:spacing w:after="200" w:line="276"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Lâmpada econômica 25W</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AA3556" w:rsidRDefault="00AA3556">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3556" w:rsidRDefault="00AA3556">
            <w:pPr>
              <w:spacing w:after="200" w:line="276" w:lineRule="auto"/>
              <w:jc w:val="center"/>
              <w:rPr>
                <w:color w:val="000000"/>
              </w:rPr>
            </w:pPr>
            <w:r>
              <w:rPr>
                <w:color w:val="000000"/>
              </w:rPr>
              <w:t>250</w:t>
            </w:r>
          </w:p>
        </w:tc>
      </w:tr>
      <w:tr w:rsidR="00AA3556" w:rsidTr="003F3CA2">
        <w:tc>
          <w:tcPr>
            <w:tcW w:w="675" w:type="dxa"/>
            <w:tcBorders>
              <w:top w:val="single" w:sz="4" w:space="0" w:color="000000"/>
              <w:left w:val="single" w:sz="4" w:space="0" w:color="000000"/>
              <w:bottom w:val="single" w:sz="4" w:space="0" w:color="000000"/>
              <w:right w:val="single" w:sz="4" w:space="0" w:color="000000"/>
            </w:tcBorders>
            <w:hideMark/>
          </w:tcPr>
          <w:p w:rsidR="00AA3556" w:rsidRDefault="00AA3556">
            <w:pPr>
              <w:spacing w:after="200" w:line="276" w:lineRule="auto"/>
              <w:jc w:val="center"/>
            </w:pP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AA3556" w:rsidRPr="00664A38" w:rsidRDefault="00AA3556">
            <w:pPr>
              <w:spacing w:after="200" w:line="276" w:lineRule="auto"/>
              <w:rPr>
                <w:rFonts w:ascii="Calibri" w:eastAsia="Times New Roman" w:hAnsi="Calibri" w:cs="Times New Roman"/>
                <w:color w:val="000000"/>
                <w:lang w:eastAsia="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AA3556" w:rsidRDefault="00AA3556">
            <w:pPr>
              <w:spacing w:after="200" w:line="276" w:lineRule="auto"/>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3556" w:rsidRDefault="00AA3556">
            <w:pPr>
              <w:spacing w:after="200" w:line="276" w:lineRule="auto"/>
              <w:jc w:val="center"/>
              <w:rPr>
                <w:color w:val="000000"/>
              </w:rPr>
            </w:pPr>
          </w:p>
        </w:tc>
      </w:tr>
      <w:tr w:rsidR="00AA3556" w:rsidTr="00AA3556">
        <w:trPr>
          <w:trHeight w:val="822"/>
        </w:trPr>
        <w:tc>
          <w:tcPr>
            <w:tcW w:w="675" w:type="dxa"/>
            <w:tcBorders>
              <w:top w:val="single" w:sz="4" w:space="0" w:color="000000"/>
              <w:left w:val="single" w:sz="4" w:space="0" w:color="000000"/>
              <w:bottom w:val="single" w:sz="4" w:space="0" w:color="000000"/>
              <w:right w:val="single" w:sz="4" w:space="0" w:color="000000"/>
            </w:tcBorders>
            <w:hideMark/>
          </w:tcPr>
          <w:p w:rsidR="00AA3556" w:rsidRDefault="00AA3556">
            <w:pPr>
              <w:spacing w:after="200" w:line="276" w:lineRule="auto"/>
              <w:jc w:val="center"/>
            </w:pPr>
            <w:r>
              <w:t>38</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AA3556" w:rsidRPr="00664A38" w:rsidRDefault="00AA3556">
            <w:pPr>
              <w:spacing w:after="200" w:line="276"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Lã de aço 8 Uni</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AA3556" w:rsidRDefault="00AA3556">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3556" w:rsidRDefault="00AA3556">
            <w:pPr>
              <w:spacing w:after="200" w:line="276" w:lineRule="auto"/>
              <w:jc w:val="center"/>
              <w:rPr>
                <w:color w:val="000000"/>
              </w:rPr>
            </w:pPr>
            <w:r>
              <w:rPr>
                <w:color w:val="000000"/>
              </w:rPr>
              <w:t>150</w:t>
            </w:r>
          </w:p>
        </w:tc>
      </w:tr>
      <w:tr w:rsidR="00AA3556" w:rsidTr="00AA3556">
        <w:trPr>
          <w:trHeight w:val="822"/>
        </w:trPr>
        <w:tc>
          <w:tcPr>
            <w:tcW w:w="675" w:type="dxa"/>
            <w:tcBorders>
              <w:top w:val="single" w:sz="4" w:space="0" w:color="000000"/>
              <w:left w:val="single" w:sz="4" w:space="0" w:color="000000"/>
              <w:bottom w:val="single" w:sz="4" w:space="0" w:color="000000"/>
              <w:right w:val="single" w:sz="4" w:space="0" w:color="000000"/>
            </w:tcBorders>
            <w:hideMark/>
          </w:tcPr>
          <w:p w:rsidR="00AA3556" w:rsidRDefault="00AA3556">
            <w:pPr>
              <w:spacing w:after="200" w:line="276" w:lineRule="auto"/>
              <w:jc w:val="center"/>
            </w:pPr>
            <w:r>
              <w:t>39</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AA3556" w:rsidRPr="00664A38" w:rsidRDefault="00AA3556">
            <w:pPr>
              <w:spacing w:after="200" w:line="276" w:lineRule="auto"/>
              <w:rPr>
                <w:rFonts w:ascii="Calibri" w:eastAsia="Times New Roman" w:hAnsi="Calibri" w:cs="Times New Roman"/>
                <w:color w:val="000000"/>
                <w:lang w:eastAsia="pt-BR"/>
              </w:rPr>
            </w:pPr>
            <w:r w:rsidRPr="00664A38">
              <w:rPr>
                <w:rFonts w:ascii="Calibri" w:eastAsia="Times New Roman" w:hAnsi="Calibri" w:cs="Times New Roman"/>
                <w:color w:val="000000"/>
                <w:lang w:eastAsia="pt-BR"/>
              </w:rPr>
              <w:t>Limpa forno (frasco de 400ml)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AA3556" w:rsidRDefault="00AA3556">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AA3556" w:rsidRDefault="00AA3556" w:rsidP="00AA3556">
            <w:pPr>
              <w:spacing w:after="200" w:line="276" w:lineRule="auto"/>
              <w:jc w:val="center"/>
              <w:rPr>
                <w:color w:val="000000"/>
              </w:rPr>
            </w:pPr>
            <w:r>
              <w:rPr>
                <w:color w:val="000000"/>
              </w:rPr>
              <w:t>167</w:t>
            </w:r>
          </w:p>
        </w:tc>
      </w:tr>
      <w:tr w:rsidR="00E07E5C" w:rsidTr="00AA3556">
        <w:tc>
          <w:tcPr>
            <w:tcW w:w="675" w:type="dxa"/>
            <w:tcBorders>
              <w:top w:val="single" w:sz="4" w:space="0" w:color="000000"/>
              <w:left w:val="single" w:sz="4" w:space="0" w:color="000000"/>
              <w:bottom w:val="single" w:sz="4" w:space="0" w:color="000000"/>
              <w:right w:val="single" w:sz="4" w:space="0" w:color="000000"/>
            </w:tcBorders>
            <w:hideMark/>
          </w:tcPr>
          <w:p w:rsidR="00E07E5C" w:rsidRDefault="00E07E5C">
            <w:pPr>
              <w:spacing w:after="200" w:line="276" w:lineRule="auto"/>
              <w:jc w:val="center"/>
            </w:pP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07E5C" w:rsidRPr="00042AB1" w:rsidRDefault="00E07E5C">
            <w:pPr>
              <w:spacing w:after="200" w:line="276" w:lineRule="auto"/>
              <w:rPr>
                <w:rFonts w:ascii="Calibri" w:eastAsiaTheme="minorEastAsia" w:hAnsi="Calibri"/>
                <w:color w:val="000000"/>
                <w:highlight w:val="yellow"/>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07E5C" w:rsidRDefault="00E07E5C">
            <w:pPr>
              <w:spacing w:after="200" w:line="276" w:lineRule="auto"/>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07E5C" w:rsidRDefault="00E07E5C" w:rsidP="00AA3556">
            <w:pPr>
              <w:spacing w:after="200" w:line="276" w:lineRule="auto"/>
              <w:jc w:val="center"/>
              <w:rPr>
                <w:color w:val="000000"/>
              </w:rPr>
            </w:pPr>
          </w:p>
        </w:tc>
      </w:tr>
      <w:tr w:rsidR="00E07E5C" w:rsidTr="00AA3556">
        <w:trPr>
          <w:trHeight w:val="692"/>
        </w:trPr>
        <w:tc>
          <w:tcPr>
            <w:tcW w:w="675" w:type="dxa"/>
            <w:tcBorders>
              <w:top w:val="single" w:sz="4" w:space="0" w:color="000000"/>
              <w:left w:val="single" w:sz="4" w:space="0" w:color="000000"/>
              <w:bottom w:val="single" w:sz="4" w:space="0" w:color="000000"/>
              <w:right w:val="single" w:sz="4" w:space="0" w:color="000000"/>
            </w:tcBorders>
            <w:hideMark/>
          </w:tcPr>
          <w:p w:rsidR="00E07E5C" w:rsidRDefault="00AA3556" w:rsidP="00AA3556">
            <w:pPr>
              <w:spacing w:after="200" w:line="276" w:lineRule="auto"/>
              <w:jc w:val="center"/>
            </w:pPr>
            <w:r>
              <w:lastRenderedPageBreak/>
              <w:t>40</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07E5C" w:rsidRPr="00042AB1" w:rsidRDefault="00BF67D4">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LIMPA VIDROS 500ML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07E5C" w:rsidRDefault="00BF67D4">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07E5C" w:rsidRDefault="00AA3556" w:rsidP="00AA3556">
            <w:pPr>
              <w:spacing w:after="200" w:line="276" w:lineRule="auto"/>
              <w:jc w:val="center"/>
              <w:rPr>
                <w:color w:val="000000"/>
              </w:rPr>
            </w:pPr>
            <w:r>
              <w:rPr>
                <w:color w:val="000000"/>
              </w:rPr>
              <w:t>295</w:t>
            </w:r>
          </w:p>
        </w:tc>
      </w:tr>
      <w:tr w:rsidR="00E07E5C" w:rsidTr="00AA3556">
        <w:tc>
          <w:tcPr>
            <w:tcW w:w="675" w:type="dxa"/>
            <w:tcBorders>
              <w:top w:val="single" w:sz="4" w:space="0" w:color="000000"/>
              <w:left w:val="single" w:sz="4" w:space="0" w:color="000000"/>
              <w:bottom w:val="single" w:sz="4" w:space="0" w:color="000000"/>
              <w:right w:val="single" w:sz="4" w:space="0" w:color="000000"/>
            </w:tcBorders>
            <w:hideMark/>
          </w:tcPr>
          <w:p w:rsidR="00E07E5C" w:rsidRDefault="00E07E5C">
            <w:pPr>
              <w:spacing w:after="200" w:line="276" w:lineRule="auto"/>
              <w:jc w:val="center"/>
            </w:pP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07E5C" w:rsidRPr="00042AB1" w:rsidRDefault="00E07E5C">
            <w:pPr>
              <w:spacing w:after="200" w:line="276" w:lineRule="auto"/>
              <w:rPr>
                <w:rFonts w:ascii="Calibri" w:eastAsiaTheme="minorEastAsia" w:hAnsi="Calibri"/>
                <w:color w:val="000000"/>
                <w:highlight w:val="yellow"/>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07E5C" w:rsidRDefault="00E07E5C">
            <w:pPr>
              <w:spacing w:after="200" w:line="276" w:lineRule="auto"/>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07E5C" w:rsidRDefault="00E07E5C" w:rsidP="00AA3556">
            <w:pPr>
              <w:spacing w:after="200" w:line="276" w:lineRule="auto"/>
              <w:jc w:val="center"/>
              <w:rPr>
                <w:color w:val="000000"/>
              </w:rPr>
            </w:pPr>
          </w:p>
        </w:tc>
      </w:tr>
      <w:tr w:rsidR="00556DB5" w:rsidTr="00AA3556">
        <w:tc>
          <w:tcPr>
            <w:tcW w:w="675" w:type="dxa"/>
            <w:tcBorders>
              <w:top w:val="single" w:sz="4" w:space="0" w:color="000000"/>
              <w:left w:val="single" w:sz="4" w:space="0" w:color="000000"/>
              <w:bottom w:val="single" w:sz="4" w:space="0" w:color="000000"/>
              <w:right w:val="single" w:sz="4" w:space="0" w:color="000000"/>
            </w:tcBorders>
            <w:hideMark/>
          </w:tcPr>
          <w:p w:rsidR="00556DB5" w:rsidRDefault="00556DB5">
            <w:pPr>
              <w:spacing w:after="200" w:line="276" w:lineRule="auto"/>
              <w:jc w:val="center"/>
            </w:pP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56DB5" w:rsidRPr="00042AB1" w:rsidRDefault="00556DB5">
            <w:pPr>
              <w:spacing w:after="200" w:line="276" w:lineRule="auto"/>
              <w:rPr>
                <w:rFonts w:ascii="Calibri" w:eastAsiaTheme="minorEastAsia" w:hAnsi="Calibri"/>
                <w:color w:val="000000"/>
                <w:highlight w:val="yellow"/>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56DB5" w:rsidRDefault="00556DB5">
            <w:pPr>
              <w:spacing w:after="200" w:line="276" w:lineRule="auto"/>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56DB5" w:rsidRDefault="00556DB5" w:rsidP="00AA3556">
            <w:pPr>
              <w:spacing w:after="200" w:line="276" w:lineRule="auto"/>
              <w:jc w:val="center"/>
              <w:rPr>
                <w:color w:val="000000"/>
              </w:rPr>
            </w:pPr>
          </w:p>
        </w:tc>
      </w:tr>
      <w:tr w:rsidR="00E07E5C" w:rsidTr="00AA3556">
        <w:tc>
          <w:tcPr>
            <w:tcW w:w="675" w:type="dxa"/>
            <w:tcBorders>
              <w:top w:val="single" w:sz="4" w:space="0" w:color="000000"/>
              <w:left w:val="single" w:sz="4" w:space="0" w:color="000000"/>
              <w:bottom w:val="single" w:sz="4" w:space="0" w:color="000000"/>
              <w:right w:val="single" w:sz="4" w:space="0" w:color="000000"/>
            </w:tcBorders>
            <w:hideMark/>
          </w:tcPr>
          <w:p w:rsidR="00E07E5C" w:rsidRDefault="00AA3556">
            <w:pPr>
              <w:spacing w:after="200" w:line="276" w:lineRule="auto"/>
              <w:jc w:val="center"/>
            </w:pPr>
            <w:r>
              <w:t>41</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E07E5C" w:rsidRPr="00042AB1" w:rsidRDefault="00057CC1">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Limpador desengordurante (frasco de 500ml)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E07E5C" w:rsidRDefault="00057CC1">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E07E5C" w:rsidRDefault="00AA3556" w:rsidP="00AA3556">
            <w:pPr>
              <w:spacing w:after="200" w:line="276" w:lineRule="auto"/>
              <w:jc w:val="center"/>
              <w:rPr>
                <w:color w:val="000000"/>
              </w:rPr>
            </w:pPr>
            <w:r>
              <w:rPr>
                <w:color w:val="000000"/>
              </w:rPr>
              <w:t>283</w:t>
            </w:r>
          </w:p>
        </w:tc>
      </w:tr>
      <w:tr w:rsidR="00057CC1" w:rsidTr="003F3CA2">
        <w:tc>
          <w:tcPr>
            <w:tcW w:w="675" w:type="dxa"/>
            <w:tcBorders>
              <w:top w:val="single" w:sz="4" w:space="0" w:color="000000"/>
              <w:left w:val="single" w:sz="4" w:space="0" w:color="000000"/>
              <w:bottom w:val="single" w:sz="4" w:space="0" w:color="000000"/>
              <w:right w:val="single" w:sz="4" w:space="0" w:color="000000"/>
            </w:tcBorders>
            <w:hideMark/>
          </w:tcPr>
          <w:p w:rsidR="00057CC1" w:rsidRDefault="00057CC1">
            <w:pPr>
              <w:spacing w:after="200" w:line="276" w:lineRule="auto"/>
              <w:jc w:val="center"/>
            </w:pP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057CC1">
            <w:pPr>
              <w:spacing w:after="200" w:line="276" w:lineRule="auto"/>
              <w:rPr>
                <w:rFonts w:ascii="Calibri" w:eastAsiaTheme="minorEastAsia" w:hAnsi="Calibri"/>
                <w:color w:val="000000"/>
                <w:highlight w:val="yellow"/>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057CC1">
            <w:pPr>
              <w:spacing w:after="200" w:line="276" w:lineRule="auto"/>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057CC1">
            <w:pPr>
              <w:spacing w:after="200" w:line="276" w:lineRule="auto"/>
              <w:jc w:val="center"/>
              <w:rPr>
                <w:color w:val="000000"/>
              </w:rPr>
            </w:pPr>
          </w:p>
        </w:tc>
      </w:tr>
      <w:tr w:rsidR="00556DB5" w:rsidTr="003F3CA2">
        <w:tc>
          <w:tcPr>
            <w:tcW w:w="675" w:type="dxa"/>
            <w:tcBorders>
              <w:top w:val="single" w:sz="4" w:space="0" w:color="000000"/>
              <w:left w:val="single" w:sz="4" w:space="0" w:color="000000"/>
              <w:bottom w:val="single" w:sz="4" w:space="0" w:color="000000"/>
              <w:right w:val="single" w:sz="4" w:space="0" w:color="000000"/>
            </w:tcBorders>
            <w:hideMark/>
          </w:tcPr>
          <w:p w:rsidR="00556DB5" w:rsidRDefault="00556DB5">
            <w:pPr>
              <w:spacing w:after="200" w:line="276" w:lineRule="auto"/>
              <w:jc w:val="center"/>
            </w:pP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56DB5" w:rsidRPr="00042AB1" w:rsidRDefault="00556DB5">
            <w:pPr>
              <w:spacing w:after="200" w:line="276" w:lineRule="auto"/>
              <w:rPr>
                <w:rFonts w:ascii="Calibri" w:eastAsiaTheme="minorEastAsia" w:hAnsi="Calibri"/>
                <w:color w:val="000000"/>
                <w:highlight w:val="yellow"/>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56DB5" w:rsidRDefault="00556DB5">
            <w:pPr>
              <w:spacing w:after="200" w:line="276" w:lineRule="auto"/>
              <w:jc w:val="both"/>
              <w:rPr>
                <w:color w:val="000000"/>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56DB5" w:rsidRDefault="00556DB5">
            <w:pPr>
              <w:spacing w:after="200" w:line="276" w:lineRule="auto"/>
              <w:jc w:val="center"/>
              <w:rPr>
                <w:color w:val="000000"/>
              </w:rPr>
            </w:pPr>
          </w:p>
        </w:tc>
      </w:tr>
      <w:tr w:rsidR="00556D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56DB5" w:rsidRDefault="00A96B02">
            <w:pPr>
              <w:spacing w:after="200" w:line="276" w:lineRule="auto"/>
              <w:jc w:val="center"/>
            </w:pPr>
            <w:r>
              <w:t>42</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56DB5" w:rsidRPr="00042AB1" w:rsidRDefault="00057CC1">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LIMPADOR MULTIUSO 1L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56DB5" w:rsidRDefault="00057CC1">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56DB5" w:rsidRDefault="00057CC1">
            <w:pPr>
              <w:spacing w:after="200" w:line="276" w:lineRule="auto"/>
              <w:jc w:val="center"/>
              <w:rPr>
                <w:color w:val="000000"/>
              </w:rPr>
            </w:pPr>
            <w:r>
              <w:rPr>
                <w:color w:val="000000"/>
              </w:rPr>
              <w:t>4</w:t>
            </w:r>
            <w:r w:rsidR="00A96B02">
              <w:rPr>
                <w:color w:val="000000"/>
              </w:rPr>
              <w:t>92</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A96B02">
            <w:pPr>
              <w:spacing w:after="200" w:line="276" w:lineRule="auto"/>
              <w:jc w:val="center"/>
            </w:pPr>
            <w:r>
              <w:t>43</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057CC1">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LIMPESA PESADA 500ML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057CC1">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A96B02">
            <w:pPr>
              <w:spacing w:after="200" w:line="276" w:lineRule="auto"/>
              <w:jc w:val="center"/>
              <w:rPr>
                <w:color w:val="000000"/>
              </w:rPr>
            </w:pPr>
            <w:r>
              <w:rPr>
                <w:color w:val="000000"/>
              </w:rPr>
              <w:t>2</w:t>
            </w:r>
            <w:r w:rsidR="00057CC1">
              <w:rPr>
                <w:color w:val="000000"/>
              </w:rPr>
              <w:t>00</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A96B02">
            <w:pPr>
              <w:spacing w:after="200" w:line="276" w:lineRule="auto"/>
              <w:jc w:val="center"/>
            </w:pPr>
            <w:r>
              <w:t>44</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057CC1">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LIXEIRA C/ PEDAL 50L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057CC1">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A96B02">
            <w:pPr>
              <w:spacing w:after="200" w:line="276" w:lineRule="auto"/>
              <w:jc w:val="center"/>
              <w:rPr>
                <w:color w:val="000000"/>
              </w:rPr>
            </w:pPr>
            <w:r>
              <w:rPr>
                <w:color w:val="000000"/>
              </w:rPr>
              <w:t>34</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285291" w:rsidP="00661FFC">
            <w:pPr>
              <w:spacing w:after="200" w:line="276" w:lineRule="auto"/>
              <w:jc w:val="center"/>
            </w:pPr>
            <w:r>
              <w:t>4</w:t>
            </w:r>
            <w:r w:rsidR="00661FFC">
              <w:t>5</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285291">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Lixeira plástica com pedal (capacidade de 100l)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285291">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661FFC">
            <w:pPr>
              <w:spacing w:after="200" w:line="276" w:lineRule="auto"/>
              <w:jc w:val="center"/>
              <w:rPr>
                <w:color w:val="000000"/>
              </w:rPr>
            </w:pPr>
            <w:r>
              <w:rPr>
                <w:color w:val="000000"/>
              </w:rPr>
              <w:t>31</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285291">
            <w:pPr>
              <w:spacing w:after="200" w:line="276" w:lineRule="auto"/>
              <w:jc w:val="center"/>
            </w:pPr>
            <w:r>
              <w:t>4</w:t>
            </w:r>
            <w:r w:rsidR="00661FFC">
              <w:t>6</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5C25ED">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Lixeira plástica grande com tampa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5C25ED">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661FFC">
            <w:pPr>
              <w:spacing w:after="200" w:line="276" w:lineRule="auto"/>
              <w:jc w:val="center"/>
              <w:rPr>
                <w:color w:val="000000"/>
              </w:rPr>
            </w:pPr>
            <w:r>
              <w:rPr>
                <w:color w:val="000000"/>
              </w:rPr>
              <w:t>31</w:t>
            </w:r>
          </w:p>
        </w:tc>
      </w:tr>
      <w:tr w:rsidR="00661FFC"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661FFC" w:rsidRDefault="00661FFC">
            <w:pPr>
              <w:spacing w:after="200" w:line="276" w:lineRule="auto"/>
              <w:jc w:val="center"/>
            </w:pPr>
            <w:r>
              <w:t>47</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661FFC" w:rsidRDefault="00661FFC">
            <w:pPr>
              <w:spacing w:after="200" w:line="276"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Lixeira  pequena de 10 LTS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61FFC" w:rsidRDefault="00661FFC">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661FFC" w:rsidRDefault="00661FFC">
            <w:pPr>
              <w:spacing w:after="200" w:line="276" w:lineRule="auto"/>
              <w:jc w:val="center"/>
              <w:rPr>
                <w:color w:val="000000"/>
              </w:rPr>
            </w:pPr>
            <w:r>
              <w:rPr>
                <w:color w:val="000000"/>
              </w:rPr>
              <w:t>40</w:t>
            </w:r>
          </w:p>
        </w:tc>
      </w:tr>
      <w:tr w:rsidR="00661FFC"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661FFC" w:rsidRDefault="00661FFC">
            <w:pPr>
              <w:spacing w:after="200" w:line="276" w:lineRule="auto"/>
              <w:jc w:val="center"/>
            </w:pPr>
            <w:r>
              <w:t>48</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661FFC" w:rsidRDefault="00661FFC">
            <w:pPr>
              <w:spacing w:after="200" w:line="276"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Lixeira plástica pequena fechadac/ pedal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61FFC" w:rsidRDefault="00661FFC">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661FFC" w:rsidRDefault="00C516E4">
            <w:pPr>
              <w:spacing w:after="200" w:line="276" w:lineRule="auto"/>
              <w:jc w:val="center"/>
              <w:rPr>
                <w:color w:val="000000"/>
              </w:rPr>
            </w:pPr>
            <w:r>
              <w:rPr>
                <w:color w:val="000000"/>
              </w:rPr>
              <w:t>25</w:t>
            </w:r>
          </w:p>
        </w:tc>
      </w:tr>
      <w:tr w:rsidR="00661FFC"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661FFC" w:rsidRDefault="00661FFC">
            <w:pPr>
              <w:spacing w:after="200" w:line="276" w:lineRule="auto"/>
              <w:jc w:val="center"/>
            </w:pPr>
            <w:r>
              <w:t>4</w:t>
            </w:r>
            <w:r w:rsidR="00C516E4">
              <w:t>9</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661FFC" w:rsidRPr="00664A38" w:rsidRDefault="00661FFC" w:rsidP="00C516E4">
            <w:pPr>
              <w:spacing w:after="200" w:line="276"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 xml:space="preserve">Lixeira plástica pequenac/ </w:t>
            </w:r>
            <w:r w:rsidR="00C516E4">
              <w:rPr>
                <w:rFonts w:ascii="Calibri" w:eastAsia="Times New Roman" w:hAnsi="Calibri" w:cs="Times New Roman"/>
                <w:color w:val="000000"/>
                <w:lang w:eastAsia="pt-BR"/>
              </w:rPr>
              <w:t>tela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661FFC" w:rsidRDefault="00661FFC">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661FFC" w:rsidRDefault="00C516E4">
            <w:pPr>
              <w:spacing w:after="200" w:line="276" w:lineRule="auto"/>
              <w:jc w:val="center"/>
              <w:rPr>
                <w:color w:val="000000"/>
              </w:rPr>
            </w:pPr>
            <w:r>
              <w:rPr>
                <w:color w:val="000000"/>
              </w:rPr>
              <w:t>79</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C516E4">
            <w:pPr>
              <w:spacing w:after="200" w:line="276" w:lineRule="auto"/>
              <w:jc w:val="center"/>
            </w:pPr>
            <w:r>
              <w:t>50</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5C25ED">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LUSTRA MOVEIS 200ml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5C25ED">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5C25ED">
            <w:pPr>
              <w:spacing w:after="200" w:line="276" w:lineRule="auto"/>
              <w:jc w:val="center"/>
              <w:rPr>
                <w:color w:val="000000"/>
              </w:rPr>
            </w:pPr>
            <w:r>
              <w:rPr>
                <w:color w:val="000000"/>
              </w:rPr>
              <w:t>150</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C516E4" w:rsidP="00C516E4">
            <w:pPr>
              <w:spacing w:after="200" w:line="276" w:lineRule="auto"/>
              <w:jc w:val="center"/>
            </w:pPr>
            <w:r>
              <w:t>51</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1F45BF">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LUVA BORRACHA G</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1F45BF">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C516E4">
            <w:pPr>
              <w:spacing w:after="200" w:line="276" w:lineRule="auto"/>
              <w:jc w:val="center"/>
              <w:rPr>
                <w:color w:val="000000"/>
              </w:rPr>
            </w:pPr>
            <w:r>
              <w:rPr>
                <w:color w:val="000000"/>
              </w:rPr>
              <w:t>628</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C516E4">
            <w:pPr>
              <w:spacing w:after="200" w:line="276" w:lineRule="auto"/>
              <w:jc w:val="center"/>
            </w:pPr>
            <w:r>
              <w:t>52</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AF7245">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LUVA BORRACHA M</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AF7245">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C516E4">
            <w:pPr>
              <w:spacing w:after="200" w:line="276" w:lineRule="auto"/>
              <w:jc w:val="center"/>
              <w:rPr>
                <w:color w:val="000000"/>
              </w:rPr>
            </w:pPr>
            <w:r>
              <w:rPr>
                <w:color w:val="000000"/>
              </w:rPr>
              <w:t>947</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C516E4">
            <w:pPr>
              <w:spacing w:after="200" w:line="276" w:lineRule="auto"/>
              <w:jc w:val="center"/>
            </w:pPr>
            <w:r>
              <w:t>53</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AF7245">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LUVA BORRACHA P</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AF7245">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C516E4">
            <w:pPr>
              <w:spacing w:after="200" w:line="276" w:lineRule="auto"/>
              <w:jc w:val="center"/>
              <w:rPr>
                <w:color w:val="000000"/>
              </w:rPr>
            </w:pPr>
            <w:r>
              <w:rPr>
                <w:color w:val="000000"/>
              </w:rPr>
              <w:t>311</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C516E4">
            <w:pPr>
              <w:spacing w:after="200" w:line="276" w:lineRule="auto"/>
              <w:jc w:val="center"/>
            </w:pPr>
            <w:r>
              <w:t>54</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C516E4">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MULTI INSETICIDA Lata mínimo 300ml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5B3032">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C516E4">
            <w:pPr>
              <w:spacing w:after="200" w:line="276" w:lineRule="auto"/>
              <w:jc w:val="center"/>
              <w:rPr>
                <w:color w:val="000000"/>
              </w:rPr>
            </w:pPr>
            <w:r>
              <w:rPr>
                <w:color w:val="000000"/>
              </w:rPr>
              <w:t>400</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C516E4">
            <w:pPr>
              <w:spacing w:after="200" w:line="276" w:lineRule="auto"/>
              <w:jc w:val="center"/>
            </w:pPr>
            <w:r>
              <w:t>55</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C516E4">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PÁ DE LIXO (22x18cm)</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441CCF">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C516E4">
            <w:pPr>
              <w:spacing w:after="200" w:line="276" w:lineRule="auto"/>
              <w:jc w:val="center"/>
              <w:rPr>
                <w:color w:val="000000"/>
              </w:rPr>
            </w:pPr>
            <w:r>
              <w:rPr>
                <w:color w:val="000000"/>
              </w:rPr>
              <w:t>27</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5B3032">
            <w:pPr>
              <w:spacing w:after="200" w:line="276" w:lineRule="auto"/>
              <w:jc w:val="center"/>
            </w:pPr>
            <w:r>
              <w:t>5</w:t>
            </w:r>
            <w:r w:rsidR="00C516E4">
              <w:t>6</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C516E4">
            <w:pPr>
              <w:spacing w:after="200" w:line="276" w:lineRule="auto"/>
              <w:rPr>
                <w:rFonts w:ascii="Calibri" w:eastAsiaTheme="minorEastAsia" w:hAnsi="Calibri"/>
                <w:color w:val="000000"/>
                <w:highlight w:val="yellow"/>
                <w:lang w:val="pt-BR"/>
              </w:rPr>
            </w:pPr>
            <w:r w:rsidRPr="00C516E4">
              <w:rPr>
                <w:rFonts w:ascii="Calibri" w:eastAsiaTheme="minorEastAsia" w:hAnsi="Calibri"/>
                <w:color w:val="000000"/>
                <w:lang w:val="pt-BR"/>
              </w:rPr>
              <w:t>Pá</w:t>
            </w:r>
            <w:r>
              <w:rPr>
                <w:rFonts w:ascii="Calibri" w:eastAsiaTheme="minorEastAsia" w:hAnsi="Calibri"/>
                <w:color w:val="000000"/>
                <w:lang w:val="pt-BR"/>
              </w:rPr>
              <w:t xml:space="preserve"> de lixo plástica com cabo longo (25 x26 x 8,5 cm)</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441CCF">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C516E4">
            <w:pPr>
              <w:spacing w:after="200" w:line="276" w:lineRule="auto"/>
              <w:jc w:val="center"/>
              <w:rPr>
                <w:color w:val="000000"/>
              </w:rPr>
            </w:pPr>
            <w:r>
              <w:rPr>
                <w:color w:val="000000"/>
              </w:rPr>
              <w:t>98</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5B3032">
            <w:pPr>
              <w:spacing w:after="200" w:line="276" w:lineRule="auto"/>
              <w:jc w:val="center"/>
            </w:pPr>
            <w:r>
              <w:t>5</w:t>
            </w:r>
            <w:r w:rsidR="00C516E4">
              <w:t>7</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C516E4">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Pano de chão – xadrez</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441CCF">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C516E4">
            <w:pPr>
              <w:spacing w:after="200" w:line="276" w:lineRule="auto"/>
              <w:jc w:val="center"/>
              <w:rPr>
                <w:color w:val="000000"/>
              </w:rPr>
            </w:pPr>
            <w:r>
              <w:rPr>
                <w:color w:val="000000"/>
              </w:rPr>
              <w:t>800</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5B3032" w:rsidP="00C516E4">
            <w:pPr>
              <w:spacing w:after="200" w:line="276" w:lineRule="auto"/>
              <w:jc w:val="center"/>
            </w:pPr>
            <w:r>
              <w:t>5</w:t>
            </w:r>
            <w:r w:rsidR="00C516E4">
              <w:t>8</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C516E4">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Pano de chão alvejado (branco)</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441CCF">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C516E4">
            <w:pPr>
              <w:spacing w:after="200" w:line="276" w:lineRule="auto"/>
              <w:jc w:val="center"/>
              <w:rPr>
                <w:color w:val="000000"/>
              </w:rPr>
            </w:pPr>
            <w:r>
              <w:rPr>
                <w:color w:val="000000"/>
              </w:rPr>
              <w:t>1000</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5B3032">
            <w:pPr>
              <w:spacing w:after="200" w:line="276" w:lineRule="auto"/>
              <w:jc w:val="center"/>
            </w:pPr>
            <w:r>
              <w:t>5</w:t>
            </w:r>
            <w:r w:rsidR="00C516E4">
              <w:t>9</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C516E4">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PANO DE PRATO ALVEJADO</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441CCF">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C516E4">
            <w:pPr>
              <w:spacing w:after="200" w:line="276" w:lineRule="auto"/>
              <w:jc w:val="center"/>
              <w:rPr>
                <w:color w:val="000000"/>
              </w:rPr>
            </w:pPr>
            <w:r>
              <w:rPr>
                <w:color w:val="000000"/>
              </w:rPr>
              <w:t>655</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2D6505">
            <w:pPr>
              <w:spacing w:after="200" w:line="276" w:lineRule="auto"/>
              <w:jc w:val="center"/>
            </w:pPr>
            <w:r>
              <w:t>60</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2D6505">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PANO DE PRATO ESTAMPADO</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F32A2E">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F32A2E">
            <w:pPr>
              <w:spacing w:after="200" w:line="276" w:lineRule="auto"/>
              <w:jc w:val="center"/>
              <w:rPr>
                <w:color w:val="000000"/>
              </w:rPr>
            </w:pPr>
            <w:r>
              <w:rPr>
                <w:color w:val="000000"/>
              </w:rPr>
              <w:t>3</w:t>
            </w:r>
            <w:r w:rsidR="002D6505">
              <w:rPr>
                <w:color w:val="000000"/>
              </w:rPr>
              <w:t>47</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2D6505">
            <w:pPr>
              <w:spacing w:after="200" w:line="276" w:lineRule="auto"/>
              <w:jc w:val="center"/>
            </w:pPr>
            <w:r>
              <w:t>61</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2F12A6">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Pano de limpeza tipo Perfex (com 5 unidades)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4A4D49">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2F12A6">
            <w:pPr>
              <w:spacing w:after="200" w:line="276" w:lineRule="auto"/>
              <w:jc w:val="center"/>
              <w:rPr>
                <w:color w:val="000000"/>
              </w:rPr>
            </w:pPr>
            <w:r>
              <w:rPr>
                <w:color w:val="000000"/>
              </w:rPr>
              <w:t>1217</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2D6505">
            <w:pPr>
              <w:spacing w:after="200" w:line="276" w:lineRule="auto"/>
              <w:jc w:val="center"/>
            </w:pPr>
            <w:r>
              <w:t>62</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2F12A6">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Pano de limpeza tipo Perfex (rolo c/25)</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4A4D49">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2F12A6">
            <w:pPr>
              <w:spacing w:after="200" w:line="276" w:lineRule="auto"/>
              <w:jc w:val="center"/>
              <w:rPr>
                <w:color w:val="000000"/>
              </w:rPr>
            </w:pPr>
            <w:r>
              <w:rPr>
                <w:color w:val="000000"/>
              </w:rPr>
              <w:t>366</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2D6505">
            <w:pPr>
              <w:spacing w:after="200" w:line="276" w:lineRule="auto"/>
              <w:jc w:val="center"/>
            </w:pPr>
            <w:r>
              <w:t>63</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2F12A6">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Papel alumínio (rolo com c/45cm x 7,5mts)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964F50">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2F12A6">
            <w:pPr>
              <w:spacing w:after="200" w:line="276" w:lineRule="auto"/>
              <w:jc w:val="center"/>
              <w:rPr>
                <w:color w:val="000000"/>
              </w:rPr>
            </w:pPr>
            <w:r>
              <w:rPr>
                <w:color w:val="000000"/>
              </w:rPr>
              <w:t>500</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2F12A6">
            <w:pPr>
              <w:spacing w:after="200" w:line="276" w:lineRule="auto"/>
              <w:jc w:val="center"/>
            </w:pPr>
            <w:r>
              <w:t>64</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F408DB">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Papel higiênico fardo c/64 rolos (60mts)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964F50">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F408DB">
            <w:pPr>
              <w:spacing w:after="200" w:line="276" w:lineRule="auto"/>
              <w:jc w:val="center"/>
              <w:rPr>
                <w:color w:val="000000"/>
              </w:rPr>
            </w:pPr>
            <w:r>
              <w:rPr>
                <w:color w:val="000000"/>
              </w:rPr>
              <w:t>1980</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F408DB" w:rsidP="00F408DB">
            <w:pPr>
              <w:spacing w:after="200" w:line="276" w:lineRule="auto"/>
            </w:pPr>
            <w:r>
              <w:lastRenderedPageBreak/>
              <w:t xml:space="preserve">   65</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F408DB">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Papel higiênico rolão industrial (8x300mts)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A04A8E">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F408DB">
            <w:pPr>
              <w:spacing w:after="200" w:line="276" w:lineRule="auto"/>
              <w:jc w:val="center"/>
              <w:rPr>
                <w:color w:val="000000"/>
              </w:rPr>
            </w:pPr>
            <w:r>
              <w:rPr>
                <w:color w:val="000000"/>
              </w:rPr>
              <w:t>20</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F408DB">
            <w:pPr>
              <w:spacing w:after="200" w:line="276" w:lineRule="auto"/>
              <w:jc w:val="center"/>
            </w:pPr>
            <w:r>
              <w:t>66</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F408DB">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Papel toalha - pct c/2 rolos (22x20cm)</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A04A8E">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1D680B">
            <w:pPr>
              <w:spacing w:after="200" w:line="276" w:lineRule="auto"/>
              <w:jc w:val="center"/>
              <w:rPr>
                <w:color w:val="000000"/>
              </w:rPr>
            </w:pPr>
            <w:r>
              <w:rPr>
                <w:color w:val="000000"/>
              </w:rPr>
              <w:t>1300</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F408DB">
            <w:pPr>
              <w:spacing w:after="200" w:line="276" w:lineRule="auto"/>
              <w:jc w:val="center"/>
            </w:pPr>
            <w:r>
              <w:t>67</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1D680B">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Papel toalha industrial (21,0 x 23,0 – 1000 folhas)</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7976DB">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1D680B">
            <w:pPr>
              <w:spacing w:after="200" w:line="276" w:lineRule="auto"/>
              <w:jc w:val="center"/>
              <w:rPr>
                <w:color w:val="000000"/>
              </w:rPr>
            </w:pPr>
            <w:r>
              <w:rPr>
                <w:color w:val="000000"/>
              </w:rPr>
              <w:t>1700</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5B3032">
            <w:pPr>
              <w:spacing w:after="200" w:line="276" w:lineRule="auto"/>
              <w:jc w:val="center"/>
            </w:pPr>
            <w:r>
              <w:t>6</w:t>
            </w:r>
            <w:r w:rsidR="00F408DB">
              <w:t>8</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1D680B">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Pilha alcalina pequena (AA) par</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DA60DD">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1D680B">
            <w:pPr>
              <w:spacing w:after="200" w:line="276" w:lineRule="auto"/>
              <w:jc w:val="center"/>
              <w:rPr>
                <w:color w:val="000000"/>
              </w:rPr>
            </w:pPr>
            <w:r>
              <w:rPr>
                <w:color w:val="000000"/>
              </w:rPr>
              <w:t>476</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5B3032">
            <w:pPr>
              <w:spacing w:after="200" w:line="276" w:lineRule="auto"/>
              <w:jc w:val="center"/>
            </w:pPr>
            <w:r>
              <w:t>6</w:t>
            </w:r>
            <w:r w:rsidR="00F408DB">
              <w:t>9</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1D680B">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Pilha alcalina palito (AAA) par</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F87242">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1D680B">
            <w:pPr>
              <w:spacing w:after="200" w:line="276" w:lineRule="auto"/>
              <w:jc w:val="center"/>
              <w:rPr>
                <w:color w:val="000000"/>
              </w:rPr>
            </w:pPr>
            <w:r>
              <w:rPr>
                <w:color w:val="000000"/>
              </w:rPr>
              <w:t>631</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1D680B">
            <w:pPr>
              <w:spacing w:after="200" w:line="276" w:lineRule="auto"/>
              <w:jc w:val="center"/>
            </w:pPr>
            <w:r>
              <w:t>70</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1D680B">
            <w:pPr>
              <w:spacing w:after="200" w:line="276" w:lineRule="auto"/>
              <w:rPr>
                <w:rFonts w:ascii="Calibri" w:eastAsiaTheme="minorEastAsia" w:hAnsi="Calibri"/>
                <w:color w:val="000000"/>
                <w:highlight w:val="yellow"/>
                <w:lang w:val="pt-BR"/>
              </w:rPr>
            </w:pPr>
            <w:r w:rsidRPr="001D680B">
              <w:rPr>
                <w:rFonts w:ascii="Calibri" w:eastAsiaTheme="minorEastAsia" w:hAnsi="Calibri"/>
                <w:color w:val="000000"/>
                <w:lang w:val="pt-BR"/>
              </w:rPr>
              <w:t>Pilha</w:t>
            </w:r>
            <w:r>
              <w:rPr>
                <w:rFonts w:ascii="Calibri" w:eastAsiaTheme="minorEastAsia" w:hAnsi="Calibri"/>
                <w:color w:val="000000"/>
                <w:lang w:val="pt-BR"/>
              </w:rPr>
              <w:t xml:space="preserve"> moeda CR 2032</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702AB5">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1D680B">
            <w:pPr>
              <w:spacing w:after="200" w:line="276" w:lineRule="auto"/>
              <w:jc w:val="center"/>
              <w:rPr>
                <w:color w:val="000000"/>
              </w:rPr>
            </w:pPr>
            <w:r>
              <w:rPr>
                <w:color w:val="000000"/>
              </w:rPr>
              <w:t>108</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1D680B">
            <w:pPr>
              <w:spacing w:after="200" w:line="276" w:lineRule="auto"/>
              <w:jc w:val="center"/>
            </w:pPr>
            <w:r>
              <w:t>71</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1D680B">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Prendedores plásticos de roupas (dz)</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702AB5">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1D680B">
            <w:pPr>
              <w:spacing w:after="200" w:line="276" w:lineRule="auto"/>
              <w:jc w:val="center"/>
              <w:rPr>
                <w:color w:val="000000"/>
              </w:rPr>
            </w:pPr>
            <w:r>
              <w:rPr>
                <w:color w:val="000000"/>
              </w:rPr>
              <w:t>150</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1D680B" w:rsidP="001D680B">
            <w:pPr>
              <w:spacing w:after="200" w:line="276" w:lineRule="auto"/>
            </w:pPr>
            <w:r>
              <w:t xml:space="preserve">  72</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1D680B">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Refil de vassoura tipo bruxa de algodão</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080E91">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1D680B">
            <w:pPr>
              <w:spacing w:after="200" w:line="276" w:lineRule="auto"/>
              <w:jc w:val="center"/>
              <w:rPr>
                <w:color w:val="000000"/>
              </w:rPr>
            </w:pPr>
            <w:r>
              <w:rPr>
                <w:color w:val="000000"/>
              </w:rPr>
              <w:t>642</w:t>
            </w:r>
          </w:p>
        </w:tc>
      </w:tr>
      <w:tr w:rsidR="00057CC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1D680B">
            <w:pPr>
              <w:spacing w:after="200" w:line="276" w:lineRule="auto"/>
              <w:jc w:val="center"/>
            </w:pPr>
            <w:r>
              <w:t>73</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1D680B">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Rodo grande (60 cm) com cabo</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071C01">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1D680B">
            <w:pPr>
              <w:spacing w:after="200" w:line="276" w:lineRule="auto"/>
              <w:jc w:val="center"/>
              <w:rPr>
                <w:color w:val="000000"/>
              </w:rPr>
            </w:pPr>
            <w:r>
              <w:rPr>
                <w:color w:val="000000"/>
              </w:rPr>
              <w:t>34</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1D680B" w:rsidP="001D680B">
            <w:pPr>
              <w:spacing w:after="200" w:line="276" w:lineRule="auto"/>
            </w:pPr>
            <w:r>
              <w:t xml:space="preserve">  74</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1D680B">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Rodo pequeno (40 cm) com cabo</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D42261">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1D680B">
            <w:pPr>
              <w:spacing w:after="200" w:line="276" w:lineRule="auto"/>
              <w:jc w:val="center"/>
              <w:rPr>
                <w:color w:val="000000"/>
              </w:rPr>
            </w:pPr>
            <w:r>
              <w:rPr>
                <w:color w:val="000000"/>
              </w:rPr>
              <w:t>78</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1D680B">
            <w:pPr>
              <w:spacing w:after="200" w:line="276" w:lineRule="auto"/>
              <w:jc w:val="center"/>
            </w:pPr>
            <w:r>
              <w:t>75</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1D680B">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Sabão em barra glicerina (400g)</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D42261">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1D680B">
            <w:pPr>
              <w:spacing w:after="200" w:line="276" w:lineRule="auto"/>
              <w:jc w:val="center"/>
              <w:rPr>
                <w:color w:val="000000"/>
              </w:rPr>
            </w:pPr>
            <w:r>
              <w:rPr>
                <w:color w:val="000000"/>
              </w:rPr>
              <w:t>441</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AC78C4">
            <w:pPr>
              <w:spacing w:after="200" w:line="276" w:lineRule="auto"/>
              <w:jc w:val="center"/>
            </w:pPr>
            <w:r>
              <w:t>76</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1D680B">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Sabão em barra azul (pacote com 5 unidades de 200g)</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A75585">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A75585">
            <w:pPr>
              <w:spacing w:after="200" w:line="276" w:lineRule="auto"/>
              <w:jc w:val="center"/>
              <w:rPr>
                <w:color w:val="000000"/>
              </w:rPr>
            </w:pPr>
            <w:r>
              <w:rPr>
                <w:color w:val="000000"/>
              </w:rPr>
              <w:t>2</w:t>
            </w:r>
            <w:r w:rsidR="001D680B">
              <w:rPr>
                <w:color w:val="000000"/>
              </w:rPr>
              <w:t>12</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AC78C4">
            <w:pPr>
              <w:spacing w:after="200" w:line="276" w:lineRule="auto"/>
              <w:jc w:val="center"/>
            </w:pPr>
            <w:r>
              <w:t>77</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1D680B">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SABÃO EM PÓ 1KG</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7D700C">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1D680B">
            <w:pPr>
              <w:spacing w:after="200" w:line="276" w:lineRule="auto"/>
              <w:jc w:val="center"/>
              <w:rPr>
                <w:color w:val="000000"/>
              </w:rPr>
            </w:pPr>
            <w:r>
              <w:rPr>
                <w:color w:val="000000"/>
              </w:rPr>
              <w:t>1600</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AC78C4">
            <w:pPr>
              <w:spacing w:after="200" w:line="276" w:lineRule="auto"/>
              <w:jc w:val="center"/>
            </w:pPr>
            <w:r>
              <w:t>78</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AC78C4">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Sabonete infantil (90g)</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1231C8">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AC78C4">
            <w:pPr>
              <w:spacing w:after="200" w:line="276" w:lineRule="auto"/>
              <w:jc w:val="center"/>
              <w:rPr>
                <w:color w:val="000000"/>
              </w:rPr>
            </w:pPr>
            <w:r>
              <w:rPr>
                <w:color w:val="000000"/>
              </w:rPr>
              <w:t>315</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AC78C4">
            <w:pPr>
              <w:spacing w:after="200" w:line="276" w:lineRule="auto"/>
              <w:jc w:val="center"/>
            </w:pPr>
            <w:r>
              <w:t>79</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AC78C4">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Sabonete líquido (galão de 5l)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C84317">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AC78C4">
            <w:pPr>
              <w:spacing w:after="200" w:line="276" w:lineRule="auto"/>
              <w:jc w:val="center"/>
              <w:rPr>
                <w:color w:val="000000"/>
              </w:rPr>
            </w:pPr>
            <w:r>
              <w:rPr>
                <w:color w:val="000000"/>
              </w:rPr>
              <w:t>161</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AC78C4">
            <w:pPr>
              <w:spacing w:after="200" w:line="276" w:lineRule="auto"/>
              <w:jc w:val="center"/>
            </w:pPr>
            <w:r>
              <w:t>80</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FF565A">
            <w:pPr>
              <w:spacing w:after="200" w:line="276" w:lineRule="auto"/>
              <w:rPr>
                <w:rFonts w:ascii="Calibri" w:eastAsiaTheme="minorEastAsia" w:hAnsi="Calibri"/>
                <w:color w:val="000000"/>
                <w:highlight w:val="yellow"/>
                <w:lang w:val="pt-BR"/>
              </w:rPr>
            </w:pPr>
            <w:r w:rsidRPr="00FF565A">
              <w:rPr>
                <w:rFonts w:ascii="Calibri" w:eastAsiaTheme="minorEastAsia" w:hAnsi="Calibri"/>
                <w:color w:val="000000"/>
                <w:lang w:val="pt-BR"/>
              </w:rPr>
              <w:t>Sabonete</w:t>
            </w:r>
            <w:r>
              <w:rPr>
                <w:rFonts w:ascii="Calibri" w:eastAsiaTheme="minorEastAsia" w:hAnsi="Calibri"/>
                <w:color w:val="000000"/>
                <w:lang w:val="pt-BR"/>
              </w:rPr>
              <w:t xml:space="preserve"> Liquido 1L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4B3331">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FF565A">
            <w:pPr>
              <w:spacing w:after="200" w:line="276" w:lineRule="auto"/>
              <w:jc w:val="center"/>
              <w:rPr>
                <w:color w:val="000000"/>
              </w:rPr>
            </w:pPr>
            <w:r>
              <w:rPr>
                <w:color w:val="000000"/>
              </w:rPr>
              <w:t>630</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AC78C4">
            <w:pPr>
              <w:spacing w:after="200" w:line="276" w:lineRule="auto"/>
              <w:jc w:val="center"/>
            </w:pPr>
            <w:r>
              <w:t>81</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FF565A">
            <w:pPr>
              <w:spacing w:after="200" w:line="276" w:lineRule="auto"/>
              <w:rPr>
                <w:rFonts w:ascii="Calibri" w:eastAsiaTheme="minorEastAsia" w:hAnsi="Calibri"/>
                <w:color w:val="000000"/>
                <w:highlight w:val="yellow"/>
                <w:lang w:val="pt-BR"/>
              </w:rPr>
            </w:pPr>
            <w:r w:rsidRPr="00FF565A">
              <w:rPr>
                <w:rFonts w:ascii="Calibri" w:eastAsiaTheme="minorEastAsia" w:hAnsi="Calibri"/>
                <w:color w:val="000000"/>
                <w:lang w:val="pt-BR"/>
              </w:rPr>
              <w:t>Saco de lixo contaminado</w:t>
            </w:r>
            <w:r>
              <w:rPr>
                <w:rFonts w:ascii="Calibri" w:eastAsiaTheme="minorEastAsia" w:hAnsi="Calibri"/>
                <w:color w:val="000000"/>
                <w:lang w:val="pt-BR"/>
              </w:rPr>
              <w:t xml:space="preserve"> ( branco) 50L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D415D0">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D415D0">
            <w:pPr>
              <w:spacing w:after="200" w:line="276" w:lineRule="auto"/>
              <w:jc w:val="center"/>
              <w:rPr>
                <w:color w:val="000000"/>
              </w:rPr>
            </w:pPr>
            <w:r>
              <w:rPr>
                <w:color w:val="000000"/>
              </w:rPr>
              <w:t>1</w:t>
            </w:r>
            <w:r w:rsidR="00FF565A">
              <w:rPr>
                <w:color w:val="000000"/>
              </w:rPr>
              <w:t>000</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AC78C4">
            <w:pPr>
              <w:spacing w:after="200" w:line="276" w:lineRule="auto"/>
              <w:jc w:val="center"/>
            </w:pPr>
            <w:r>
              <w:t>82</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FF565A">
            <w:pPr>
              <w:spacing w:after="200" w:line="276" w:lineRule="auto"/>
              <w:rPr>
                <w:rFonts w:ascii="Calibri" w:eastAsiaTheme="minorEastAsia" w:hAnsi="Calibri"/>
                <w:color w:val="000000"/>
                <w:highlight w:val="yellow"/>
                <w:lang w:val="pt-BR"/>
              </w:rPr>
            </w:pPr>
            <w:r w:rsidRPr="00FF565A">
              <w:rPr>
                <w:rFonts w:ascii="Calibri" w:eastAsiaTheme="minorEastAsia" w:hAnsi="Calibri"/>
                <w:color w:val="000000"/>
                <w:lang w:val="pt-BR"/>
              </w:rPr>
              <w:t>Sacola</w:t>
            </w:r>
            <w:r>
              <w:rPr>
                <w:rFonts w:ascii="Calibri" w:eastAsiaTheme="minorEastAsia" w:hAnsi="Calibri"/>
                <w:color w:val="000000"/>
                <w:lang w:val="pt-BR"/>
              </w:rPr>
              <w:t xml:space="preserve"> plástica 5 LTS Cx 1000 un</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076C50">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FF565A">
            <w:pPr>
              <w:spacing w:after="200" w:line="276" w:lineRule="auto"/>
              <w:jc w:val="center"/>
              <w:rPr>
                <w:color w:val="000000"/>
              </w:rPr>
            </w:pPr>
            <w:r>
              <w:rPr>
                <w:color w:val="000000"/>
              </w:rPr>
              <w:t>4</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FF565A">
            <w:pPr>
              <w:spacing w:after="200" w:line="276" w:lineRule="auto"/>
              <w:jc w:val="center"/>
            </w:pPr>
            <w:r>
              <w:t>83</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FF565A" w:rsidRDefault="00FF565A">
            <w:pPr>
              <w:spacing w:after="200" w:line="276" w:lineRule="auto"/>
              <w:rPr>
                <w:rFonts w:ascii="Calibri" w:eastAsiaTheme="minorEastAsia" w:hAnsi="Calibri"/>
                <w:color w:val="000000"/>
                <w:lang w:val="pt-BR"/>
              </w:rPr>
            </w:pPr>
            <w:r w:rsidRPr="00FF565A">
              <w:rPr>
                <w:rFonts w:ascii="Calibri" w:eastAsiaTheme="minorEastAsia" w:hAnsi="Calibri"/>
                <w:color w:val="000000"/>
                <w:lang w:val="pt-BR"/>
              </w:rPr>
              <w:t>Saco</w:t>
            </w:r>
            <w:r>
              <w:rPr>
                <w:rFonts w:ascii="Calibri" w:eastAsiaTheme="minorEastAsia" w:hAnsi="Calibri"/>
                <w:color w:val="000000"/>
                <w:lang w:val="pt-BR"/>
              </w:rPr>
              <w:t xml:space="preserve"> plástico 3 kg</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7E510A">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FF565A" w:rsidP="00FF565A">
            <w:pPr>
              <w:spacing w:after="200" w:line="276" w:lineRule="auto"/>
              <w:rPr>
                <w:color w:val="000000"/>
              </w:rPr>
            </w:pPr>
            <w:r>
              <w:rPr>
                <w:color w:val="000000"/>
              </w:rPr>
              <w:t xml:space="preserve">   200</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FF565A">
            <w:pPr>
              <w:spacing w:after="200" w:line="276" w:lineRule="auto"/>
              <w:jc w:val="center"/>
            </w:pPr>
            <w:r>
              <w:t>84</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FF565A">
            <w:pPr>
              <w:spacing w:after="200" w:line="276" w:lineRule="auto"/>
              <w:rPr>
                <w:rFonts w:ascii="Calibri" w:eastAsiaTheme="minorEastAsia" w:hAnsi="Calibri"/>
                <w:color w:val="000000"/>
                <w:highlight w:val="yellow"/>
                <w:lang w:val="pt-BR"/>
              </w:rPr>
            </w:pPr>
            <w:r w:rsidRPr="00FF565A">
              <w:rPr>
                <w:rFonts w:ascii="Calibri" w:eastAsiaTheme="minorEastAsia" w:hAnsi="Calibri"/>
                <w:color w:val="000000"/>
                <w:lang w:val="pt-BR"/>
              </w:rPr>
              <w:t>Saco</w:t>
            </w:r>
            <w:r>
              <w:rPr>
                <w:rFonts w:ascii="Calibri" w:eastAsiaTheme="minorEastAsia" w:hAnsi="Calibri"/>
                <w:color w:val="000000"/>
                <w:lang w:val="pt-BR"/>
              </w:rPr>
              <w:t xml:space="preserve"> plástico Tranparente p/alimentos (28x 42 cm)</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A601D1">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FF565A">
            <w:pPr>
              <w:spacing w:after="200" w:line="276" w:lineRule="auto"/>
              <w:jc w:val="center"/>
              <w:rPr>
                <w:color w:val="000000"/>
              </w:rPr>
            </w:pPr>
            <w:r>
              <w:rPr>
                <w:color w:val="000000"/>
              </w:rPr>
              <w:t>173</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FF565A">
            <w:pPr>
              <w:spacing w:after="200" w:line="276" w:lineRule="auto"/>
              <w:jc w:val="center"/>
            </w:pPr>
            <w:r>
              <w:t>85</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0F0820" w:rsidP="008F1559">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 xml:space="preserve">Saco para lixo 100 l  (pacote com </w:t>
            </w:r>
            <w:r w:rsidR="008F1559">
              <w:rPr>
                <w:rFonts w:ascii="Calibri" w:eastAsia="Times New Roman" w:hAnsi="Calibri" w:cs="Times New Roman"/>
                <w:color w:val="000000"/>
                <w:lang w:eastAsia="pt-BR"/>
              </w:rPr>
              <w:t>5</w:t>
            </w:r>
            <w:r w:rsidRPr="00664A38">
              <w:rPr>
                <w:rFonts w:ascii="Calibri" w:eastAsia="Times New Roman" w:hAnsi="Calibri" w:cs="Times New Roman"/>
                <w:color w:val="000000"/>
                <w:lang w:eastAsia="pt-BR"/>
              </w:rPr>
              <w:t xml:space="preserve"> un)</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0F0820">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8F1559">
            <w:pPr>
              <w:spacing w:after="200" w:line="276" w:lineRule="auto"/>
              <w:jc w:val="center"/>
              <w:rPr>
                <w:color w:val="000000"/>
              </w:rPr>
            </w:pPr>
            <w:r>
              <w:rPr>
                <w:color w:val="000000"/>
              </w:rPr>
              <w:t>300</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8F1559">
            <w:pPr>
              <w:spacing w:after="200" w:line="276" w:lineRule="auto"/>
              <w:jc w:val="center"/>
            </w:pPr>
            <w:r>
              <w:t>86</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451629" w:rsidP="008F1559">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 xml:space="preserve">Saco para lixo 30 l  (pacote com </w:t>
            </w:r>
            <w:r w:rsidR="008F1559">
              <w:rPr>
                <w:rFonts w:ascii="Calibri" w:eastAsia="Times New Roman" w:hAnsi="Calibri" w:cs="Times New Roman"/>
                <w:color w:val="000000"/>
                <w:lang w:eastAsia="pt-BR"/>
              </w:rPr>
              <w:t>5</w:t>
            </w:r>
            <w:r w:rsidRPr="00664A38">
              <w:rPr>
                <w:rFonts w:ascii="Calibri" w:eastAsia="Times New Roman" w:hAnsi="Calibri" w:cs="Times New Roman"/>
                <w:color w:val="000000"/>
                <w:lang w:eastAsia="pt-BR"/>
              </w:rPr>
              <w:t xml:space="preserve"> un)</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451629">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8F1559">
            <w:pPr>
              <w:spacing w:after="200" w:line="276" w:lineRule="auto"/>
              <w:jc w:val="center"/>
              <w:rPr>
                <w:color w:val="000000"/>
              </w:rPr>
            </w:pPr>
            <w:r>
              <w:rPr>
                <w:color w:val="000000"/>
              </w:rPr>
              <w:t>300</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5757B5">
            <w:pPr>
              <w:spacing w:after="200" w:line="276" w:lineRule="auto"/>
              <w:jc w:val="center"/>
            </w:pPr>
            <w:r>
              <w:t>8</w:t>
            </w:r>
            <w:r w:rsidR="008F1559">
              <w:t>7</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4647D7" w:rsidP="008F1559">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 xml:space="preserve">Saco para lixo 50 l (pacote com </w:t>
            </w:r>
            <w:r w:rsidR="008F1559">
              <w:rPr>
                <w:rFonts w:ascii="Calibri" w:eastAsia="Times New Roman" w:hAnsi="Calibri" w:cs="Times New Roman"/>
                <w:color w:val="000000"/>
                <w:lang w:eastAsia="pt-BR"/>
              </w:rPr>
              <w:t>5</w:t>
            </w:r>
            <w:r w:rsidRPr="00664A38">
              <w:rPr>
                <w:rFonts w:ascii="Calibri" w:eastAsia="Times New Roman" w:hAnsi="Calibri" w:cs="Times New Roman"/>
                <w:color w:val="000000"/>
                <w:lang w:eastAsia="pt-BR"/>
              </w:rPr>
              <w:t xml:space="preserve"> un)</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4647D7">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8F1559">
            <w:pPr>
              <w:spacing w:after="200" w:line="276" w:lineRule="auto"/>
              <w:jc w:val="center"/>
              <w:rPr>
                <w:color w:val="000000"/>
              </w:rPr>
            </w:pPr>
            <w:r>
              <w:rPr>
                <w:color w:val="000000"/>
              </w:rPr>
              <w:t>300</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8F1559">
            <w:pPr>
              <w:spacing w:after="200" w:line="276" w:lineRule="auto"/>
              <w:jc w:val="center"/>
            </w:pPr>
            <w:r>
              <w:t>88</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8F1559">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Saco para lixo 100 l  (pacote com</w:t>
            </w:r>
            <w:r>
              <w:rPr>
                <w:rFonts w:ascii="Calibri" w:eastAsia="Times New Roman" w:hAnsi="Calibri" w:cs="Times New Roman"/>
                <w:color w:val="000000"/>
                <w:lang w:eastAsia="pt-BR"/>
              </w:rPr>
              <w:t xml:space="preserve"> 100</w:t>
            </w:r>
            <w:r w:rsidRPr="00664A38">
              <w:rPr>
                <w:rFonts w:ascii="Calibri" w:eastAsia="Times New Roman" w:hAnsi="Calibri" w:cs="Times New Roman"/>
                <w:color w:val="000000"/>
                <w:lang w:eastAsia="pt-BR"/>
              </w:rPr>
              <w:t xml:space="preserve"> un)</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E113AA">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8F1559">
            <w:pPr>
              <w:spacing w:after="200" w:line="276" w:lineRule="auto"/>
              <w:jc w:val="center"/>
              <w:rPr>
                <w:color w:val="000000"/>
              </w:rPr>
            </w:pPr>
            <w:r>
              <w:rPr>
                <w:color w:val="000000"/>
              </w:rPr>
              <w:t>3172</w:t>
            </w:r>
          </w:p>
        </w:tc>
      </w:tr>
      <w:tr w:rsidR="005757B5"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8F1559">
            <w:pPr>
              <w:spacing w:after="200" w:line="276" w:lineRule="auto"/>
              <w:jc w:val="center"/>
            </w:pPr>
            <w:r>
              <w:t>89</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8F1559" w:rsidP="008F1559">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 xml:space="preserve">Saco para lixo 30 l  (pacote com </w:t>
            </w:r>
            <w:r>
              <w:rPr>
                <w:rFonts w:ascii="Calibri" w:eastAsia="Times New Roman" w:hAnsi="Calibri" w:cs="Times New Roman"/>
                <w:color w:val="000000"/>
                <w:lang w:eastAsia="pt-BR"/>
              </w:rPr>
              <w:t xml:space="preserve">100 </w:t>
            </w:r>
            <w:r w:rsidRPr="00664A38">
              <w:rPr>
                <w:rFonts w:ascii="Calibri" w:eastAsia="Times New Roman" w:hAnsi="Calibri" w:cs="Times New Roman"/>
                <w:color w:val="000000"/>
                <w:lang w:eastAsia="pt-BR"/>
              </w:rPr>
              <w:t>un)</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C573AE">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8F1559">
            <w:pPr>
              <w:spacing w:after="200" w:line="276" w:lineRule="auto"/>
              <w:jc w:val="center"/>
              <w:rPr>
                <w:color w:val="000000"/>
              </w:rPr>
            </w:pPr>
            <w:r>
              <w:rPr>
                <w:color w:val="000000"/>
              </w:rPr>
              <w:t>1674</w:t>
            </w:r>
          </w:p>
        </w:tc>
      </w:tr>
      <w:tr w:rsidR="005757B5" w:rsidTr="0083133D">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5757B5" w:rsidRDefault="008F1559">
            <w:pPr>
              <w:spacing w:after="200" w:line="276" w:lineRule="auto"/>
              <w:jc w:val="center"/>
            </w:pPr>
            <w:r>
              <w:t>90</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5757B5" w:rsidRPr="00042AB1" w:rsidRDefault="008F1559">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 xml:space="preserve">Saco para lixo 50 l (pacote com </w:t>
            </w:r>
            <w:r>
              <w:rPr>
                <w:rFonts w:ascii="Calibri" w:eastAsia="Times New Roman" w:hAnsi="Calibri" w:cs="Times New Roman"/>
                <w:color w:val="000000"/>
                <w:lang w:eastAsia="pt-BR"/>
              </w:rPr>
              <w:t>100</w:t>
            </w:r>
            <w:r w:rsidRPr="00664A38">
              <w:rPr>
                <w:rFonts w:ascii="Calibri" w:eastAsia="Times New Roman" w:hAnsi="Calibri" w:cs="Times New Roman"/>
                <w:color w:val="000000"/>
                <w:lang w:eastAsia="pt-BR"/>
              </w:rPr>
              <w:t xml:space="preserve"> un)</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5757B5" w:rsidRDefault="006E1F96">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5757B5" w:rsidRDefault="008F1559" w:rsidP="0083133D">
            <w:pPr>
              <w:spacing w:after="200" w:line="276" w:lineRule="auto"/>
              <w:jc w:val="center"/>
              <w:rPr>
                <w:color w:val="000000"/>
              </w:rPr>
            </w:pPr>
            <w:r>
              <w:rPr>
                <w:color w:val="000000"/>
              </w:rPr>
              <w:t>1585</w:t>
            </w:r>
          </w:p>
        </w:tc>
      </w:tr>
      <w:tr w:rsidR="00057CC1" w:rsidTr="0083133D">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057CC1" w:rsidRDefault="008F1559" w:rsidP="008F1559">
            <w:pPr>
              <w:spacing w:after="200" w:line="276" w:lineRule="auto"/>
              <w:jc w:val="center"/>
            </w:pPr>
            <w:r>
              <w:lastRenderedPageBreak/>
              <w:t>91</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057CC1" w:rsidRPr="00042AB1" w:rsidRDefault="008F1559">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Saponáceo cremoso (frasco 300ml)</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057CC1" w:rsidRDefault="00763493">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057CC1" w:rsidRDefault="008F1559" w:rsidP="0083133D">
            <w:pPr>
              <w:spacing w:after="200" w:line="276" w:lineRule="auto"/>
              <w:jc w:val="center"/>
              <w:rPr>
                <w:color w:val="000000"/>
              </w:rPr>
            </w:pPr>
            <w:r>
              <w:rPr>
                <w:color w:val="000000"/>
              </w:rPr>
              <w:t>352</w:t>
            </w:r>
          </w:p>
        </w:tc>
      </w:tr>
      <w:tr w:rsidR="00D42261" w:rsidTr="0083133D">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D42261" w:rsidRDefault="008F1559">
            <w:pPr>
              <w:spacing w:after="200" w:line="276" w:lineRule="auto"/>
              <w:jc w:val="center"/>
            </w:pPr>
            <w:r>
              <w:t>92</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D42261" w:rsidRPr="00042AB1" w:rsidRDefault="008F1559">
            <w:pPr>
              <w:spacing w:after="200" w:line="276" w:lineRule="auto"/>
              <w:rPr>
                <w:rFonts w:ascii="Calibri" w:eastAsiaTheme="minorEastAsia" w:hAnsi="Calibri"/>
                <w:color w:val="000000"/>
                <w:highlight w:val="yellow"/>
                <w:lang w:val="pt-BR"/>
              </w:rPr>
            </w:pPr>
            <w:r w:rsidRPr="008F1559">
              <w:rPr>
                <w:rFonts w:ascii="Calibri" w:eastAsiaTheme="minorEastAsia" w:hAnsi="Calibri"/>
                <w:color w:val="000000"/>
                <w:lang w:val="pt-BR"/>
              </w:rPr>
              <w:t>T de luz</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D42261" w:rsidRDefault="002A181D">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42261" w:rsidRDefault="008F1559" w:rsidP="0083133D">
            <w:pPr>
              <w:spacing w:after="200" w:line="276" w:lineRule="auto"/>
              <w:jc w:val="center"/>
              <w:rPr>
                <w:color w:val="000000"/>
              </w:rPr>
            </w:pPr>
            <w:r>
              <w:rPr>
                <w:color w:val="000000"/>
              </w:rPr>
              <w:t>38</w:t>
            </w:r>
          </w:p>
        </w:tc>
      </w:tr>
      <w:tr w:rsidR="00D4226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D42261" w:rsidRDefault="008F1559">
            <w:pPr>
              <w:spacing w:after="200" w:line="276" w:lineRule="auto"/>
              <w:jc w:val="center"/>
            </w:pPr>
            <w:r>
              <w:t>93</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D42261" w:rsidRPr="00042AB1" w:rsidRDefault="00A3049F">
            <w:pPr>
              <w:spacing w:after="200" w:line="276" w:lineRule="auto"/>
              <w:rPr>
                <w:rFonts w:ascii="Calibri" w:eastAsiaTheme="minorEastAsia" w:hAnsi="Calibri"/>
                <w:color w:val="000000"/>
                <w:highlight w:val="yellow"/>
                <w:lang w:val="pt-BR"/>
              </w:rPr>
            </w:pPr>
            <w:r w:rsidRPr="00A3049F">
              <w:rPr>
                <w:rFonts w:ascii="Calibri" w:eastAsiaTheme="minorEastAsia" w:hAnsi="Calibri"/>
                <w:color w:val="000000"/>
                <w:lang w:val="pt-BR"/>
              </w:rPr>
              <w:t>Tapete</w:t>
            </w:r>
            <w:r>
              <w:rPr>
                <w:rFonts w:ascii="Calibri" w:eastAsiaTheme="minorEastAsia" w:hAnsi="Calibri"/>
                <w:color w:val="000000"/>
                <w:lang w:val="pt-BR"/>
              </w:rPr>
              <w:t xml:space="preserve"> ( capacho) de vinil liso preto</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D42261" w:rsidRDefault="002D7884">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42261" w:rsidRDefault="00A3049F">
            <w:pPr>
              <w:spacing w:after="200" w:line="276" w:lineRule="auto"/>
              <w:jc w:val="center"/>
              <w:rPr>
                <w:color w:val="000000"/>
              </w:rPr>
            </w:pPr>
            <w:r>
              <w:rPr>
                <w:color w:val="000000"/>
              </w:rPr>
              <w:t>40</w:t>
            </w:r>
          </w:p>
        </w:tc>
      </w:tr>
      <w:tr w:rsidR="00D42261"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D42261" w:rsidRDefault="008F1559" w:rsidP="008F1559">
            <w:pPr>
              <w:spacing w:after="200" w:line="276" w:lineRule="auto"/>
              <w:jc w:val="center"/>
            </w:pPr>
            <w:r>
              <w:t>94</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D42261" w:rsidRPr="00042AB1" w:rsidRDefault="008F1559">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Toalha de rosto branca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D42261" w:rsidRDefault="002D7884">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42261" w:rsidRDefault="001B1230">
            <w:pPr>
              <w:spacing w:after="200" w:line="276" w:lineRule="auto"/>
              <w:jc w:val="center"/>
              <w:rPr>
                <w:color w:val="000000"/>
              </w:rPr>
            </w:pPr>
            <w:r>
              <w:rPr>
                <w:color w:val="000000"/>
              </w:rPr>
              <w:t>300</w:t>
            </w:r>
          </w:p>
        </w:tc>
      </w:tr>
      <w:tr w:rsidR="008F1559"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8F1559" w:rsidRDefault="001B1230">
            <w:pPr>
              <w:spacing w:after="200" w:line="276" w:lineRule="auto"/>
              <w:jc w:val="center"/>
            </w:pPr>
            <w:r>
              <w:t>95</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8F1559" w:rsidRPr="00042AB1" w:rsidRDefault="008F1559" w:rsidP="000E1C6A">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Toalha de rosto escura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8F1559" w:rsidRDefault="008F1559">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F1559" w:rsidRDefault="001B1230">
            <w:pPr>
              <w:spacing w:after="200" w:line="276" w:lineRule="auto"/>
              <w:jc w:val="center"/>
              <w:rPr>
                <w:color w:val="000000"/>
              </w:rPr>
            </w:pPr>
            <w:r>
              <w:rPr>
                <w:color w:val="000000"/>
              </w:rPr>
              <w:t>289</w:t>
            </w:r>
          </w:p>
        </w:tc>
      </w:tr>
      <w:tr w:rsidR="001B1230"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1B1230" w:rsidRDefault="001B1230">
            <w:pPr>
              <w:spacing w:after="200" w:line="276" w:lineRule="auto"/>
              <w:jc w:val="center"/>
            </w:pPr>
            <w:r>
              <w:t>96</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1B1230" w:rsidRPr="00664A38" w:rsidRDefault="001B1230">
            <w:pPr>
              <w:spacing w:after="200" w:line="276"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Escova nylon de vaso sanitario c/ suporte redondo (14x42 cm)</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1B1230" w:rsidRDefault="001B1230">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1B1230" w:rsidRDefault="001B1230">
            <w:pPr>
              <w:spacing w:after="200" w:line="276" w:lineRule="auto"/>
              <w:jc w:val="center"/>
              <w:rPr>
                <w:color w:val="000000"/>
              </w:rPr>
            </w:pPr>
            <w:r>
              <w:rPr>
                <w:color w:val="000000"/>
              </w:rPr>
              <w:t>08</w:t>
            </w:r>
          </w:p>
        </w:tc>
      </w:tr>
      <w:tr w:rsidR="008F1559"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8F1559" w:rsidRDefault="001B1230">
            <w:pPr>
              <w:spacing w:after="200" w:line="276" w:lineRule="auto"/>
              <w:jc w:val="center"/>
            </w:pPr>
            <w:r>
              <w:t>97</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8F1559" w:rsidRPr="00042AB1" w:rsidRDefault="008F1559">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VASSOURA DE PALHA</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8F1559" w:rsidRDefault="001B1230">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F1559" w:rsidRDefault="001B1230">
            <w:pPr>
              <w:spacing w:after="200" w:line="276" w:lineRule="auto"/>
              <w:jc w:val="center"/>
              <w:rPr>
                <w:color w:val="000000"/>
              </w:rPr>
            </w:pPr>
            <w:r>
              <w:rPr>
                <w:color w:val="000000"/>
              </w:rPr>
              <w:t>392</w:t>
            </w:r>
          </w:p>
        </w:tc>
      </w:tr>
      <w:tr w:rsidR="008F1559"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8F1559" w:rsidRDefault="001B1230">
            <w:pPr>
              <w:spacing w:after="200" w:line="276" w:lineRule="auto"/>
              <w:jc w:val="center"/>
            </w:pPr>
            <w:r>
              <w:t>98</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8F1559" w:rsidRPr="00042AB1" w:rsidRDefault="001B1230">
            <w:pPr>
              <w:spacing w:after="200" w:line="276" w:lineRule="auto"/>
              <w:rPr>
                <w:rFonts w:ascii="Calibri" w:eastAsiaTheme="minorEastAsia" w:hAnsi="Calibri"/>
                <w:color w:val="000000"/>
                <w:highlight w:val="yellow"/>
                <w:lang w:val="pt-BR"/>
              </w:rPr>
            </w:pPr>
            <w:r w:rsidRPr="00664A38">
              <w:rPr>
                <w:rFonts w:ascii="Calibri" w:eastAsia="Times New Roman" w:hAnsi="Calibri" w:cs="Times New Roman"/>
                <w:color w:val="000000"/>
                <w:lang w:eastAsia="pt-BR"/>
              </w:rPr>
              <w:t>Vassoura de Nylon (30 cm) com cabo</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8F1559" w:rsidRDefault="001B1230">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F1559" w:rsidRDefault="001B1230">
            <w:pPr>
              <w:spacing w:after="200" w:line="276" w:lineRule="auto"/>
              <w:jc w:val="center"/>
              <w:rPr>
                <w:color w:val="000000"/>
              </w:rPr>
            </w:pPr>
            <w:r>
              <w:rPr>
                <w:color w:val="000000"/>
              </w:rPr>
              <w:t>738</w:t>
            </w:r>
          </w:p>
        </w:tc>
      </w:tr>
      <w:tr w:rsidR="008F1559"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8F1559" w:rsidRDefault="001B1230">
            <w:pPr>
              <w:spacing w:after="200" w:line="276" w:lineRule="auto"/>
              <w:jc w:val="center"/>
            </w:pPr>
            <w:r>
              <w:t>99</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8F1559" w:rsidRPr="00042AB1" w:rsidRDefault="001B1230" w:rsidP="001B1230">
            <w:pPr>
              <w:spacing w:after="200" w:line="276" w:lineRule="auto"/>
              <w:rPr>
                <w:rFonts w:ascii="Calibri" w:eastAsiaTheme="minorEastAsia" w:hAnsi="Calibri"/>
                <w:color w:val="000000"/>
                <w:highlight w:val="yellow"/>
                <w:lang w:val="pt-BR"/>
              </w:rPr>
            </w:pPr>
            <w:r w:rsidRPr="001B1230">
              <w:rPr>
                <w:rFonts w:ascii="Calibri" w:eastAsiaTheme="minorEastAsia" w:hAnsi="Calibri"/>
                <w:color w:val="000000"/>
                <w:lang w:val="pt-BR"/>
              </w:rPr>
              <w:t>Veneno</w:t>
            </w:r>
            <w:r>
              <w:rPr>
                <w:rFonts w:ascii="Calibri" w:eastAsiaTheme="minorEastAsia" w:hAnsi="Calibri"/>
                <w:color w:val="000000"/>
                <w:lang w:val="pt-BR"/>
              </w:rPr>
              <w:t xml:space="preserve"> para barata pacote de 5 g</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8F1559" w:rsidRDefault="001B1230">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8F1559" w:rsidRDefault="001B1230">
            <w:pPr>
              <w:spacing w:after="200" w:line="276" w:lineRule="auto"/>
              <w:jc w:val="center"/>
              <w:rPr>
                <w:color w:val="000000"/>
              </w:rPr>
            </w:pPr>
            <w:r>
              <w:rPr>
                <w:color w:val="000000"/>
              </w:rPr>
              <w:t>100</w:t>
            </w:r>
          </w:p>
        </w:tc>
      </w:tr>
      <w:tr w:rsidR="001B1230" w:rsidTr="00057CC1">
        <w:trPr>
          <w:trHeight w:val="473"/>
        </w:trPr>
        <w:tc>
          <w:tcPr>
            <w:tcW w:w="675" w:type="dxa"/>
            <w:tcBorders>
              <w:top w:val="single" w:sz="4" w:space="0" w:color="000000"/>
              <w:left w:val="single" w:sz="4" w:space="0" w:color="000000"/>
              <w:bottom w:val="single" w:sz="4" w:space="0" w:color="000000"/>
              <w:right w:val="single" w:sz="4" w:space="0" w:color="000000"/>
            </w:tcBorders>
            <w:hideMark/>
          </w:tcPr>
          <w:p w:rsidR="001B1230" w:rsidRDefault="001B1230">
            <w:pPr>
              <w:spacing w:after="200" w:line="276" w:lineRule="auto"/>
              <w:jc w:val="center"/>
            </w:pPr>
            <w:r>
              <w:t>100</w:t>
            </w:r>
          </w:p>
        </w:tc>
        <w:tc>
          <w:tcPr>
            <w:tcW w:w="5277" w:type="dxa"/>
            <w:tcBorders>
              <w:top w:val="single" w:sz="4" w:space="0" w:color="000000"/>
              <w:left w:val="single" w:sz="4" w:space="0" w:color="000000"/>
              <w:bottom w:val="single" w:sz="4" w:space="0" w:color="000000"/>
              <w:right w:val="single" w:sz="4" w:space="0" w:color="000000"/>
            </w:tcBorders>
            <w:vAlign w:val="bottom"/>
            <w:hideMark/>
          </w:tcPr>
          <w:p w:rsidR="001B1230" w:rsidRPr="00042AB1" w:rsidRDefault="001B1230" w:rsidP="001B1230">
            <w:pPr>
              <w:spacing w:after="200" w:line="276" w:lineRule="auto"/>
              <w:rPr>
                <w:rFonts w:ascii="Calibri" w:eastAsiaTheme="minorEastAsia" w:hAnsi="Calibri"/>
                <w:color w:val="000000"/>
                <w:highlight w:val="yellow"/>
                <w:lang w:val="pt-BR"/>
              </w:rPr>
            </w:pPr>
            <w:r w:rsidRPr="001B1230">
              <w:rPr>
                <w:rFonts w:ascii="Calibri" w:eastAsiaTheme="minorEastAsia" w:hAnsi="Calibri"/>
                <w:color w:val="000000"/>
                <w:lang w:val="pt-BR"/>
              </w:rPr>
              <w:t>Veneno para rato pacotec/20g</w:t>
            </w: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1B1230" w:rsidRDefault="001B1230">
            <w:pPr>
              <w:spacing w:after="200" w:line="276" w:lineRule="auto"/>
              <w:jc w:val="both"/>
              <w:rPr>
                <w:color w:val="000000"/>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1B1230" w:rsidRDefault="001B1230">
            <w:pPr>
              <w:spacing w:after="200" w:line="276" w:lineRule="auto"/>
              <w:jc w:val="center"/>
              <w:rPr>
                <w:color w:val="000000"/>
              </w:rPr>
            </w:pPr>
            <w:r>
              <w:rPr>
                <w:color w:val="000000"/>
              </w:rPr>
              <w:t>100</w:t>
            </w:r>
          </w:p>
        </w:tc>
      </w:tr>
    </w:tbl>
    <w:p w:rsidR="00727C08" w:rsidRDefault="00727C08" w:rsidP="00A758C3">
      <w:pPr>
        <w:pStyle w:val="Corpodetexto"/>
        <w:spacing w:line="244" w:lineRule="auto"/>
        <w:ind w:left="197" w:right="683"/>
        <w:jc w:val="both"/>
        <w:rPr>
          <w:b/>
          <w:u w:val="single"/>
          <w:lang w:val="pt-BR"/>
        </w:rPr>
      </w:pPr>
    </w:p>
    <w:p w:rsidR="00727C08" w:rsidRDefault="00727C08" w:rsidP="00A758C3">
      <w:pPr>
        <w:pStyle w:val="Corpodetexto"/>
        <w:spacing w:line="244" w:lineRule="auto"/>
        <w:ind w:left="197" w:right="683"/>
        <w:jc w:val="both"/>
        <w:rPr>
          <w:b/>
          <w:u w:val="single"/>
          <w:lang w:val="pt-BR"/>
        </w:rPr>
      </w:pPr>
    </w:p>
    <w:p w:rsidR="008576FC" w:rsidRDefault="008576FC" w:rsidP="00A758C3">
      <w:pPr>
        <w:pStyle w:val="Corpodetexto"/>
        <w:spacing w:line="244" w:lineRule="auto"/>
        <w:ind w:left="197" w:right="683"/>
        <w:jc w:val="both"/>
        <w:rPr>
          <w:b/>
          <w:u w:val="single"/>
          <w:lang w:val="pt-BR"/>
        </w:rPr>
      </w:pPr>
    </w:p>
    <w:p w:rsidR="00A758C3" w:rsidRPr="00A758C3" w:rsidRDefault="00A758C3" w:rsidP="00A758C3">
      <w:pPr>
        <w:pStyle w:val="Corpodetexto"/>
        <w:spacing w:line="244" w:lineRule="auto"/>
        <w:ind w:left="197" w:right="683"/>
        <w:jc w:val="both"/>
        <w:rPr>
          <w:b/>
          <w:u w:val="single"/>
          <w:lang w:val="pt-BR"/>
        </w:rPr>
      </w:pPr>
      <w:r w:rsidRPr="00A758C3">
        <w:rPr>
          <w:b/>
          <w:u w:val="single"/>
          <w:lang w:val="pt-BR"/>
        </w:rPr>
        <w:t>DA ESTIMATIVA:</w:t>
      </w:r>
    </w:p>
    <w:p w:rsidR="00D039D8" w:rsidRDefault="006A45F2" w:rsidP="006A45F2">
      <w:pPr>
        <w:pStyle w:val="Corpodetexto"/>
        <w:spacing w:line="244" w:lineRule="auto"/>
        <w:ind w:left="197" w:right="683"/>
        <w:jc w:val="both"/>
        <w:rPr>
          <w:lang w:val="pt-BR"/>
        </w:rPr>
      </w:pPr>
      <w:r>
        <w:rPr>
          <w:lang w:val="pt-BR"/>
        </w:rPr>
        <w:t xml:space="preserve">As </w:t>
      </w:r>
      <w:r w:rsidR="00A758C3">
        <w:rPr>
          <w:lang w:val="pt-BR"/>
        </w:rPr>
        <w:t>quantidades</w:t>
      </w:r>
      <w:r>
        <w:rPr>
          <w:lang w:val="pt-BR"/>
        </w:rPr>
        <w:t xml:space="preserve"> acima descrita</w:t>
      </w:r>
      <w:r w:rsidR="0025388A">
        <w:rPr>
          <w:lang w:val="pt-BR"/>
        </w:rPr>
        <w:t xml:space="preserve">s </w:t>
      </w:r>
      <w:r w:rsidR="00D039D8" w:rsidRPr="00D039D8">
        <w:rPr>
          <w:lang w:val="pt-BR"/>
        </w:rPr>
        <w:t>são estimativas, não se obrigando a administração pela aquisição total</w:t>
      </w:r>
      <w:r>
        <w:rPr>
          <w:lang w:val="pt-BR"/>
        </w:rPr>
        <w:t xml:space="preserve">. </w:t>
      </w:r>
    </w:p>
    <w:p w:rsidR="003827E0" w:rsidRPr="003E61F4" w:rsidRDefault="003E61F4" w:rsidP="006A45F2">
      <w:pPr>
        <w:pStyle w:val="Corpodetexto"/>
        <w:spacing w:line="244" w:lineRule="auto"/>
        <w:ind w:left="197" w:right="683"/>
        <w:jc w:val="both"/>
        <w:rPr>
          <w:b/>
          <w:u w:val="single"/>
          <w:lang w:val="pt-BR"/>
        </w:rPr>
      </w:pPr>
      <w:r w:rsidRPr="003E61F4">
        <w:rPr>
          <w:b/>
          <w:u w:val="single"/>
          <w:lang w:val="pt-BR"/>
        </w:rPr>
        <w:t>DO PREÇO:</w:t>
      </w:r>
    </w:p>
    <w:p w:rsidR="00940A4F" w:rsidRDefault="00676D15" w:rsidP="00C17213">
      <w:pPr>
        <w:pStyle w:val="Corpodetexto"/>
        <w:spacing w:line="244" w:lineRule="auto"/>
        <w:ind w:left="197" w:right="683"/>
        <w:jc w:val="both"/>
        <w:rPr>
          <w:lang w:val="pt-BR"/>
        </w:rPr>
      </w:pPr>
      <w:r>
        <w:rPr>
          <w:lang w:val="pt-BR"/>
        </w:rPr>
        <w:t>Os</w:t>
      </w:r>
      <w:r w:rsidR="00312007" w:rsidRPr="00B67768">
        <w:rPr>
          <w:lang w:val="pt-BR"/>
        </w:rPr>
        <w:t xml:space="preserve"> preço</w:t>
      </w:r>
      <w:r>
        <w:rPr>
          <w:lang w:val="pt-BR"/>
        </w:rPr>
        <w:t>s</w:t>
      </w:r>
      <w:r w:rsidR="00312007" w:rsidRPr="00B67768">
        <w:rPr>
          <w:lang w:val="pt-BR"/>
        </w:rPr>
        <w:t xml:space="preserve"> ofertados</w:t>
      </w:r>
      <w:r w:rsidR="00C17213">
        <w:rPr>
          <w:lang w:val="pt-BR"/>
        </w:rPr>
        <w:t xml:space="preserve"> deverão contemplar todos os encargos fiscais, previdenciários e ou outras despesas necessárias pela prestação dos serviços</w:t>
      </w:r>
      <w:r w:rsidR="0025388A">
        <w:rPr>
          <w:lang w:val="pt-BR"/>
        </w:rPr>
        <w:t xml:space="preserve">, considerando que os </w:t>
      </w:r>
      <w:r w:rsidR="00805E0D">
        <w:rPr>
          <w:lang w:val="pt-BR"/>
        </w:rPr>
        <w:t>Materiais de Limpeza</w:t>
      </w:r>
      <w:r w:rsidR="0025388A">
        <w:rPr>
          <w:lang w:val="pt-BR"/>
        </w:rPr>
        <w:t xml:space="preserve"> adquiridos pela Administração deverão ser entregues na Sede da Prefeitura de Capela de Santana, nos termos e condições constantes no edital;</w:t>
      </w:r>
    </w:p>
    <w:p w:rsidR="00C17213" w:rsidRPr="003E61F4" w:rsidRDefault="0025388A" w:rsidP="00C17213">
      <w:pPr>
        <w:pStyle w:val="Corpodetexto"/>
        <w:spacing w:line="244" w:lineRule="auto"/>
        <w:ind w:left="197" w:right="683"/>
        <w:jc w:val="both"/>
        <w:rPr>
          <w:b/>
          <w:u w:val="single"/>
          <w:lang w:val="pt-BR"/>
        </w:rPr>
      </w:pPr>
      <w:r>
        <w:rPr>
          <w:b/>
          <w:u w:val="single"/>
          <w:lang w:val="pt-BR"/>
        </w:rPr>
        <w:t xml:space="preserve">Dos </w:t>
      </w:r>
      <w:r w:rsidR="008576FC">
        <w:rPr>
          <w:b/>
          <w:u w:val="single"/>
          <w:lang w:val="pt-BR"/>
        </w:rPr>
        <w:t>Materiais de Limpeza</w:t>
      </w:r>
      <w:r w:rsidR="003E61F4" w:rsidRPr="003E61F4">
        <w:rPr>
          <w:b/>
          <w:u w:val="single"/>
          <w:lang w:val="pt-BR"/>
        </w:rPr>
        <w:t xml:space="preserve">: </w:t>
      </w:r>
    </w:p>
    <w:p w:rsidR="00727C08" w:rsidRDefault="0025388A" w:rsidP="00C17213">
      <w:pPr>
        <w:pStyle w:val="Corpodetexto"/>
        <w:spacing w:line="244" w:lineRule="auto"/>
        <w:ind w:left="197" w:right="683"/>
        <w:jc w:val="both"/>
        <w:rPr>
          <w:lang w:val="pt-BR"/>
        </w:rPr>
      </w:pPr>
      <w:r>
        <w:rPr>
          <w:lang w:val="pt-BR"/>
        </w:rPr>
        <w:t xml:space="preserve">Os </w:t>
      </w:r>
      <w:r w:rsidR="008576FC">
        <w:rPr>
          <w:lang w:val="pt-BR"/>
        </w:rPr>
        <w:t>materiais de limpeza</w:t>
      </w:r>
      <w:r>
        <w:rPr>
          <w:lang w:val="pt-BR"/>
        </w:rPr>
        <w:t xml:space="preserve"> deverão ter qualidade</w:t>
      </w:r>
      <w:r w:rsidR="001B2F0F">
        <w:rPr>
          <w:lang w:val="pt-BR"/>
        </w:rPr>
        <w:t xml:space="preserve"> de material e</w:t>
      </w:r>
      <w:r>
        <w:rPr>
          <w:lang w:val="pt-BR"/>
        </w:rPr>
        <w:t xml:space="preserve"> de fabricação</w:t>
      </w:r>
      <w:r w:rsidR="001B2F0F">
        <w:rPr>
          <w:lang w:val="pt-BR"/>
        </w:rPr>
        <w:t>, devendo ter garantia não inferior de 12 (doze meses) qua</w:t>
      </w:r>
      <w:r w:rsidR="004F6650">
        <w:rPr>
          <w:lang w:val="pt-BR"/>
        </w:rPr>
        <w:t xml:space="preserve">nto a validade dos produtos,( </w:t>
      </w:r>
      <w:r w:rsidR="001B2F0F">
        <w:rPr>
          <w:lang w:val="pt-BR"/>
        </w:rPr>
        <w:t xml:space="preserve">alteração da cor) ou qualquer outro defeito que não possa de alguma forma ser atribuído </w:t>
      </w:r>
      <w:r w:rsidR="0085742A">
        <w:rPr>
          <w:lang w:val="pt-BR"/>
        </w:rPr>
        <w:t>ao mau uso ou</w:t>
      </w:r>
      <w:r w:rsidR="001B2F0F">
        <w:rPr>
          <w:lang w:val="pt-BR"/>
        </w:rPr>
        <w:t xml:space="preserve"> acondicionamento</w:t>
      </w:r>
      <w:r w:rsidR="0085742A">
        <w:rPr>
          <w:lang w:val="pt-BR"/>
        </w:rPr>
        <w:t xml:space="preserve"> indevido</w:t>
      </w:r>
      <w:r w:rsidR="001B2F0F">
        <w:rPr>
          <w:lang w:val="pt-BR"/>
        </w:rPr>
        <w:t xml:space="preserve"> pela Administração Pública. </w:t>
      </w: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AC0D56" w:rsidRDefault="00AC0D56"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727C08" w:rsidRDefault="00727C08" w:rsidP="00C17213">
      <w:pPr>
        <w:pStyle w:val="Corpodetexto"/>
        <w:spacing w:line="244" w:lineRule="auto"/>
        <w:ind w:left="197" w:right="683"/>
        <w:jc w:val="both"/>
        <w:rPr>
          <w:lang w:val="pt-BR"/>
        </w:rPr>
      </w:pPr>
    </w:p>
    <w:p w:rsidR="0085742A" w:rsidRDefault="0085742A" w:rsidP="00C17213">
      <w:pPr>
        <w:pStyle w:val="Corpodetexto"/>
        <w:spacing w:line="244" w:lineRule="auto"/>
        <w:ind w:left="197" w:right="683"/>
        <w:jc w:val="both"/>
        <w:rPr>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1" w:name="MINUTA_DE_ATA_DE_REGISTRO_DE_PREÇOS_"/>
      <w:bookmarkEnd w:id="1"/>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A DE S</w:t>
      </w:r>
      <w:r w:rsidR="004913CA">
        <w:rPr>
          <w:b/>
          <w:lang w:val="pt-BR"/>
        </w:rPr>
        <w:t xml:space="preserve">ANTANA PREGÃO </w:t>
      </w:r>
      <w:r w:rsidR="003F4D6B" w:rsidRPr="003F4D6B">
        <w:rPr>
          <w:b/>
          <w:lang w:val="pt-BR"/>
        </w:rPr>
        <w:t xml:space="preserve">PRESENCIAL </w:t>
      </w:r>
      <w:r w:rsidR="00FD1FC3">
        <w:rPr>
          <w:b/>
          <w:lang w:val="pt-BR"/>
        </w:rPr>
        <w:t>24</w:t>
      </w:r>
      <w:r w:rsidR="004913CA" w:rsidRPr="003F4D6B">
        <w:rPr>
          <w:b/>
          <w:lang w:val="pt-BR"/>
        </w:rPr>
        <w:t>/2019</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7570D4">
        <w:rPr>
          <w:lang w:val="pt-BR"/>
        </w:rPr>
        <w:t xml:space="preserve">sentadas no PREGÃO PRESENCIAL </w:t>
      </w:r>
      <w:r w:rsidR="00FD1FC3">
        <w:rPr>
          <w:lang w:val="pt-BR"/>
        </w:rPr>
        <w:t>24</w:t>
      </w:r>
      <w:r w:rsidRPr="003F4D6B">
        <w:rPr>
          <w:lang w:val="pt-BR"/>
        </w:rPr>
        <w:t>/201</w:t>
      </w:r>
      <w:r w:rsidR="007570D4" w:rsidRPr="003F4D6B">
        <w:rPr>
          <w:lang w:val="pt-BR"/>
        </w:rPr>
        <w:t>9</w:t>
      </w:r>
      <w:r w:rsidRPr="003F4D6B">
        <w:rPr>
          <w:lang w:val="pt-BR"/>
        </w:rPr>
        <w:t>,</w:t>
      </w:r>
      <w:r w:rsidRPr="00B67768">
        <w:rPr>
          <w:lang w:val="pt-BR"/>
        </w:rPr>
        <w:t xml:space="preserve">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3F4D6B" w:rsidRPr="003F4D6B">
        <w:rPr>
          <w:lang w:val="pt-BR"/>
        </w:rPr>
        <w:t xml:space="preserve">Pregão Presencial </w:t>
      </w:r>
      <w:r w:rsidR="00FD1FC3">
        <w:rPr>
          <w:lang w:val="pt-BR"/>
        </w:rPr>
        <w:t>24</w:t>
      </w:r>
      <w:r w:rsidRPr="003F4D6B">
        <w:rPr>
          <w:lang w:val="pt-BR"/>
        </w:rPr>
        <w:t>/2</w:t>
      </w:r>
      <w:r w:rsidR="00CB7360" w:rsidRPr="003F4D6B">
        <w:rPr>
          <w:lang w:val="pt-BR"/>
        </w:rPr>
        <w:t>01</w:t>
      </w:r>
      <w:r w:rsidR="00727C08" w:rsidRPr="003F4D6B">
        <w:rPr>
          <w:lang w:val="pt-BR"/>
        </w:rPr>
        <w:t>9</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w:t>
      </w:r>
      <w:r w:rsidR="00F7243A" w:rsidRPr="00F7243A">
        <w:rPr>
          <w:lang w:val="pt-BR"/>
        </w:rPr>
        <w:t xml:space="preserve"> </w:t>
      </w:r>
      <w:r w:rsidR="00F7243A">
        <w:rPr>
          <w:lang w:val="pt-BR"/>
        </w:rPr>
        <w:t xml:space="preserve">para eventual </w:t>
      </w:r>
      <w:r w:rsidR="00F7243A" w:rsidRPr="00F7243A">
        <w:rPr>
          <w:lang w:val="pt-BR"/>
        </w:rPr>
        <w:t xml:space="preserve">aquisição de </w:t>
      </w:r>
      <w:r w:rsidR="00DB21B3">
        <w:rPr>
          <w:lang w:val="pt-BR"/>
        </w:rPr>
        <w:t>Material de Limpeza</w:t>
      </w:r>
      <w:r w:rsidR="00F7243A" w:rsidRPr="00F7243A">
        <w:rPr>
          <w:lang w:val="pt-BR"/>
        </w:rPr>
        <w:t xml:space="preserve"> para a Prefeitura Municipal de Capela de Santana e suas diversas Secretarias</w:t>
      </w:r>
      <w:r w:rsidR="00F7243A">
        <w:rPr>
          <w:lang w:val="pt-BR"/>
        </w:rPr>
        <w:t>, constantes e</w:t>
      </w:r>
      <w:r w:rsidRPr="00B67768">
        <w:rPr>
          <w:lang w:val="pt-BR"/>
        </w:rPr>
        <w:t xml:space="preserve"> especificados no Anexo I do E</w:t>
      </w:r>
      <w:r w:rsidR="00CB7360" w:rsidRPr="00B67768">
        <w:rPr>
          <w:lang w:val="pt-BR"/>
        </w:rPr>
        <w:t xml:space="preserve">dital de PREGÃO PRESENCIAL Nº </w:t>
      </w:r>
      <w:r w:rsidR="00FD1FC3">
        <w:rPr>
          <w:lang w:val="pt-BR"/>
        </w:rPr>
        <w:t>24</w:t>
      </w:r>
      <w:r w:rsidR="002D743F" w:rsidRPr="003F4D6B">
        <w:rPr>
          <w:lang w:val="pt-BR"/>
        </w:rPr>
        <w:t>/2019</w:t>
      </w:r>
      <w:r w:rsidRPr="00B67768">
        <w:rPr>
          <w:lang w:val="pt-BR"/>
        </w:rPr>
        <w:t>, que passa a fazer parte dessa Ata, como parte integrante</w:t>
      </w:r>
      <w:r w:rsidR="00FD61BF">
        <w:rPr>
          <w:lang w:val="pt-BR"/>
        </w:rPr>
        <w:t>, independentemente de transcrição.</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271BBA">
        <w:rPr>
          <w:lang w:val="pt-BR"/>
        </w:rPr>
        <w:t xml:space="preserve"> </w:t>
      </w:r>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w:t>
      </w:r>
      <w:r w:rsidR="00225A80" w:rsidRPr="00225A80">
        <w:rPr>
          <w:lang w:val="pt-BR"/>
        </w:rPr>
        <w:t xml:space="preserve"> ou por outros instrumentos hábeis que o poderão substituir, tais como carta-contrato, nota de empenho de despesa, autorização de compra ou ordem de execução de serviço</w:t>
      </w:r>
      <w:r w:rsidRPr="00957B16">
        <w:rPr>
          <w:lang w:val="pt-BR"/>
        </w:rPr>
        <w:t>.</w:t>
      </w:r>
    </w:p>
    <w:p w:rsidR="00FD0DEA" w:rsidRDefault="00700676" w:rsidP="00700676">
      <w:pPr>
        <w:pStyle w:val="Corpodetexto"/>
        <w:spacing w:before="1"/>
        <w:ind w:right="104" w:firstLine="708"/>
        <w:jc w:val="both"/>
        <w:rPr>
          <w:lang w:val="pt-BR"/>
        </w:rPr>
      </w:pPr>
      <w:r w:rsidRPr="00957B16">
        <w:rPr>
          <w:lang w:val="pt-BR"/>
        </w:rPr>
        <w:t>As despesas deste processo correrão por conta da dotação orçamentária vigente, as quais serão apontadas pelo setor de contabilidade no ato que antecede cada contratação, conforme dispõe o Art. 7º, §2º do Decreto Federal 7.892/2013.</w:t>
      </w:r>
    </w:p>
    <w:p w:rsidR="00FD1FC3" w:rsidRDefault="00FD1FC3" w:rsidP="00700676">
      <w:pPr>
        <w:pStyle w:val="Corpodetexto"/>
        <w:spacing w:before="1"/>
        <w:ind w:right="104" w:firstLine="708"/>
        <w:jc w:val="both"/>
        <w:rPr>
          <w:lang w:val="pt-BR"/>
        </w:rPr>
      </w:pPr>
    </w:p>
    <w:p w:rsidR="00FD1FC3" w:rsidRDefault="00FD1FC3" w:rsidP="00700676">
      <w:pPr>
        <w:pStyle w:val="Corpodetexto"/>
        <w:spacing w:before="1"/>
        <w:ind w:right="104" w:firstLine="708"/>
        <w:jc w:val="both"/>
        <w:rPr>
          <w:lang w:val="pt-BR"/>
        </w:rPr>
      </w:pPr>
    </w:p>
    <w:p w:rsidR="00FD0DEA" w:rsidRDefault="00FD0DEA" w:rsidP="00700676">
      <w:pPr>
        <w:pStyle w:val="Corpodetexto"/>
        <w:spacing w:before="1"/>
        <w:ind w:right="104" w:firstLine="708"/>
        <w:jc w:val="both"/>
        <w:rPr>
          <w:lang w:val="pt-BR"/>
        </w:rPr>
      </w:pPr>
    </w:p>
    <w:p w:rsidR="003F3CA2" w:rsidRDefault="003F3CA2" w:rsidP="00700676">
      <w:pPr>
        <w:pStyle w:val="Corpodetexto"/>
        <w:spacing w:before="1"/>
        <w:ind w:right="104" w:firstLine="708"/>
        <w:jc w:val="both"/>
        <w:rPr>
          <w:lang w:val="pt-BR"/>
        </w:rPr>
      </w:pPr>
    </w:p>
    <w:p w:rsidR="003F3CA2" w:rsidRDefault="003F3CA2" w:rsidP="00700676">
      <w:pPr>
        <w:pStyle w:val="Corpodetexto"/>
        <w:spacing w:before="1"/>
        <w:ind w:right="104" w:firstLine="708"/>
        <w:jc w:val="both"/>
        <w:rPr>
          <w:lang w:val="pt-BR"/>
        </w:rPr>
      </w:pPr>
    </w:p>
    <w:p w:rsidR="003F3CA2" w:rsidRDefault="003F3CA2" w:rsidP="00700676">
      <w:pPr>
        <w:pStyle w:val="Corpodetexto"/>
        <w:spacing w:before="1"/>
        <w:ind w:right="104" w:firstLine="708"/>
        <w:jc w:val="both"/>
        <w:rPr>
          <w:lang w:val="pt-BR"/>
        </w:rPr>
      </w:pPr>
    </w:p>
    <w:p w:rsidR="003F3CA2" w:rsidRDefault="003F3CA2" w:rsidP="00700676">
      <w:pPr>
        <w:pStyle w:val="Corpodetexto"/>
        <w:spacing w:before="1"/>
        <w:ind w:right="104" w:firstLine="708"/>
        <w:jc w:val="both"/>
        <w:rPr>
          <w:lang w:val="pt-BR"/>
        </w:rPr>
      </w:pPr>
    </w:p>
    <w:p w:rsidR="00FD0DEA" w:rsidRDefault="00FD0DEA" w:rsidP="00700676">
      <w:pPr>
        <w:pStyle w:val="Corpodetexto"/>
        <w:spacing w:before="1"/>
        <w:ind w:right="104" w:firstLine="708"/>
        <w:jc w:val="both"/>
        <w:rPr>
          <w:lang w:val="pt-BR"/>
        </w:rPr>
      </w:pPr>
    </w:p>
    <w:p w:rsidR="006B589B" w:rsidRPr="00957B16" w:rsidRDefault="00700676" w:rsidP="00700676">
      <w:pPr>
        <w:pStyle w:val="Corpodetexto"/>
        <w:spacing w:before="1"/>
        <w:ind w:right="104" w:firstLine="708"/>
        <w:jc w:val="both"/>
        <w:rPr>
          <w:lang w:val="pt-BR"/>
        </w:rPr>
      </w:pPr>
      <w:r w:rsidRPr="00957B16">
        <w:rPr>
          <w:lang w:val="pt-BR"/>
        </w:rPr>
        <w:lastRenderedPageBreak/>
        <w:t xml:space="preserve"> </w:t>
      </w:r>
    </w:p>
    <w:p w:rsidR="006B589B" w:rsidRDefault="006B589B" w:rsidP="006B589B">
      <w:pPr>
        <w:pStyle w:val="PargrafodaLista"/>
        <w:numPr>
          <w:ilvl w:val="0"/>
          <w:numId w:val="3"/>
        </w:numPr>
        <w:tabs>
          <w:tab w:val="left" w:pos="303"/>
        </w:tabs>
        <w:ind w:right="0"/>
      </w:pPr>
      <w:r>
        <w:t>–</w:t>
      </w:r>
      <w:r>
        <w:rPr>
          <w:spacing w:val="-1"/>
        </w:rPr>
        <w:t xml:space="preserve"> </w:t>
      </w:r>
      <w:r>
        <w:t>PREÇOS</w:t>
      </w:r>
    </w:p>
    <w:p w:rsidR="00446615" w:rsidRDefault="006C05EF" w:rsidP="006C05EF">
      <w:pPr>
        <w:pStyle w:val="PargrafodaLista"/>
        <w:tabs>
          <w:tab w:val="left" w:pos="303"/>
        </w:tabs>
        <w:ind w:left="302" w:right="0"/>
        <w:jc w:val="left"/>
        <w:rPr>
          <w:lang w:val="pt-BR"/>
        </w:rPr>
      </w:pPr>
      <w:r w:rsidRPr="00957B16">
        <w:rPr>
          <w:lang w:val="pt-BR"/>
        </w:rPr>
        <w:t xml:space="preserve">A presente Ata de Registro de Preços poderá ser utilizada, para prestação dos respectivos serviços pela Prefeitura Municipal de Capela de Santana. </w:t>
      </w:r>
      <w:r w:rsidRPr="00B67768">
        <w:rPr>
          <w:lang w:val="pt-BR"/>
        </w:rPr>
        <w:t xml:space="preserve">O preço total estimado está fixado em R$(...). </w:t>
      </w:r>
    </w:p>
    <w:p w:rsidR="00446615" w:rsidRPr="00B67768" w:rsidRDefault="00446615" w:rsidP="006C05EF">
      <w:pPr>
        <w:pStyle w:val="PargrafodaLista"/>
        <w:tabs>
          <w:tab w:val="left" w:pos="303"/>
        </w:tabs>
        <w:ind w:left="302" w:right="0"/>
        <w:jc w:val="left"/>
        <w:rPr>
          <w:lang w:val="pt-BR"/>
        </w:rPr>
      </w:pPr>
    </w:p>
    <w:p w:rsidR="002D743F" w:rsidRDefault="006C05EF" w:rsidP="00102409">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235588" w:rsidRPr="00102409" w:rsidRDefault="00235588" w:rsidP="00102409">
      <w:pPr>
        <w:pStyle w:val="PargrafodaLista"/>
        <w:tabs>
          <w:tab w:val="left" w:pos="303"/>
        </w:tabs>
        <w:ind w:left="302" w:right="0"/>
        <w:jc w:val="left"/>
        <w:rPr>
          <w:lang w:val="pt-BR"/>
        </w:rPr>
      </w:pPr>
    </w:p>
    <w:p w:rsidR="002D743F" w:rsidRDefault="002D743F" w:rsidP="006C05EF">
      <w:pPr>
        <w:pStyle w:val="PargrafodaLista"/>
        <w:tabs>
          <w:tab w:val="left" w:pos="303"/>
        </w:tabs>
        <w:ind w:left="302" w:right="0"/>
        <w:jc w:val="left"/>
        <w:rPr>
          <w:lang w:val="pt-BR"/>
        </w:rPr>
      </w:pPr>
    </w:p>
    <w:tbl>
      <w:tblPr>
        <w:tblW w:w="9008" w:type="dxa"/>
        <w:tblInd w:w="212" w:type="dxa"/>
        <w:tblCellMar>
          <w:left w:w="70" w:type="dxa"/>
          <w:right w:w="70" w:type="dxa"/>
        </w:tblCellMar>
        <w:tblLook w:val="04A0"/>
      </w:tblPr>
      <w:tblGrid>
        <w:gridCol w:w="2410"/>
        <w:gridCol w:w="4047"/>
        <w:gridCol w:w="2551"/>
      </w:tblGrid>
      <w:tr w:rsidR="00225A80" w:rsidRPr="00F62F14" w:rsidTr="00187C68">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187C68" w:rsidP="00872420">
            <w:pPr>
              <w:widowControl/>
              <w:rPr>
                <w:rFonts w:ascii="Calibri" w:eastAsia="Times New Roman" w:hAnsi="Calibri" w:cs="Calibri"/>
                <w:b/>
                <w:bCs/>
                <w:color w:val="000000"/>
                <w:lang w:val="pt-BR" w:eastAsia="pt-BR"/>
              </w:rPr>
            </w:pPr>
            <w:r w:rsidRPr="00187C68">
              <w:rPr>
                <w:rFonts w:ascii="Calibri" w:eastAsia="Times New Roman" w:hAnsi="Calibri" w:cs="Calibri"/>
                <w:b/>
                <w:bCs/>
                <w:color w:val="000000"/>
                <w:lang w:val="pt-BR" w:eastAsia="pt-BR"/>
              </w:rPr>
              <w:t>.</w:t>
            </w:r>
          </w:p>
        </w:tc>
        <w:tc>
          <w:tcPr>
            <w:tcW w:w="4047"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p>
        </w:tc>
        <w:tc>
          <w:tcPr>
            <w:tcW w:w="2551" w:type="dxa"/>
            <w:tcBorders>
              <w:top w:val="single" w:sz="4" w:space="0" w:color="auto"/>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b/>
                <w:bCs/>
                <w:color w:val="000000"/>
                <w:lang w:val="pt-BR" w:eastAsia="pt-BR"/>
              </w:rPr>
            </w:pPr>
          </w:p>
        </w:tc>
      </w:tr>
      <w:tr w:rsidR="00225A80" w:rsidRPr="00F62F14" w:rsidTr="00187C68">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187C68" w:rsidP="00F86E5D">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     </w:t>
            </w:r>
          </w:p>
        </w:tc>
        <w:tc>
          <w:tcPr>
            <w:tcW w:w="4047"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p>
        </w:tc>
        <w:tc>
          <w:tcPr>
            <w:tcW w:w="2551"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val="pt-BR" w:eastAsia="pt-BR"/>
              </w:rPr>
            </w:pPr>
          </w:p>
        </w:tc>
      </w:tr>
    </w:tbl>
    <w:p w:rsidR="00187C68" w:rsidRDefault="00187C68" w:rsidP="006B589B">
      <w:pPr>
        <w:pStyle w:val="Corpodetexto"/>
        <w:spacing w:before="1"/>
        <w:ind w:right="104" w:firstLine="708"/>
        <w:jc w:val="both"/>
        <w:rPr>
          <w:lang w:val="pt-BR"/>
        </w:rPr>
      </w:pPr>
    </w:p>
    <w:p w:rsidR="006B589B" w:rsidRPr="00957B16"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913C49" w:rsidRDefault="00F86E5D" w:rsidP="00913C49">
      <w:pPr>
        <w:pStyle w:val="PargrafodaLista"/>
        <w:rPr>
          <w:lang w:val="pt-BR"/>
        </w:rPr>
      </w:pPr>
      <w:r>
        <w:rPr>
          <w:lang w:val="pt-BR"/>
        </w:rPr>
        <w:t>– As</w:t>
      </w:r>
      <w:r w:rsidR="006B589B" w:rsidRPr="00B67768">
        <w:rPr>
          <w:lang w:val="pt-BR"/>
        </w:rPr>
        <w:t xml:space="preserve"> </w:t>
      </w:r>
      <w:r>
        <w:rPr>
          <w:lang w:val="pt-BR"/>
        </w:rPr>
        <w:t>aquisições</w:t>
      </w:r>
      <w:r w:rsidRPr="00F86E5D">
        <w:rPr>
          <w:lang w:val="pt-BR"/>
        </w:rPr>
        <w:t xml:space="preserve"> de </w:t>
      </w:r>
      <w:r w:rsidR="00DB21B3">
        <w:rPr>
          <w:lang w:val="pt-BR"/>
        </w:rPr>
        <w:t>Material de Limpeza</w:t>
      </w:r>
      <w:r w:rsidRPr="00F86E5D">
        <w:rPr>
          <w:lang w:val="pt-BR"/>
        </w:rPr>
        <w:t xml:space="preserve"> para a Prefeitura Municipal de Capela de Santana e suas diversas Secretarias, constantes e especificados no Anexo I do Edital</w:t>
      </w:r>
      <w:r w:rsidR="00913C49">
        <w:rPr>
          <w:lang w:val="pt-BR"/>
        </w:rPr>
        <w:t>,</w:t>
      </w:r>
      <w:r w:rsidR="006B589B" w:rsidRPr="00B67768">
        <w:rPr>
          <w:lang w:val="pt-BR"/>
        </w:rPr>
        <w:t xml:space="preserve"> ref</w:t>
      </w:r>
      <w:r w:rsidR="00913C49">
        <w:rPr>
          <w:lang w:val="pt-BR"/>
        </w:rPr>
        <w:t>erentes ao item em que a</w:t>
      </w:r>
      <w:r w:rsidR="006B589B" w:rsidRPr="00B67768">
        <w:rPr>
          <w:lang w:val="pt-BR"/>
        </w:rPr>
        <w:t xml:space="preserve"> empresa foi </w:t>
      </w:r>
      <w:r>
        <w:rPr>
          <w:lang w:val="pt-BR"/>
        </w:rPr>
        <w:t>declarada vencedora, serão feita</w:t>
      </w:r>
      <w:r w:rsidR="006B589B" w:rsidRPr="00B67768">
        <w:rPr>
          <w:lang w:val="pt-BR"/>
        </w:rPr>
        <w:t xml:space="preserve">s mediante Autorização de fornecimento (ou </w:t>
      </w:r>
      <w:r w:rsidR="00235588">
        <w:rPr>
          <w:lang w:val="pt-BR"/>
        </w:rPr>
        <w:t>instrumento equivalente),</w:t>
      </w:r>
      <w:r w:rsidR="00462809" w:rsidRPr="00F5666D">
        <w:rPr>
          <w:lang w:val="pt-BR"/>
        </w:rPr>
        <w:t xml:space="preserve"> </w:t>
      </w:r>
      <w:r>
        <w:rPr>
          <w:lang w:val="pt-BR"/>
        </w:rPr>
        <w:t>conforme prévia requisição</w:t>
      </w:r>
      <w:r w:rsidR="001E1148">
        <w:rPr>
          <w:lang w:val="pt-BR"/>
        </w:rPr>
        <w:t>.</w:t>
      </w:r>
    </w:p>
    <w:p w:rsidR="00DC7A23" w:rsidRPr="00DC7A23" w:rsidRDefault="00DC7A23" w:rsidP="00DC7A23">
      <w:pPr>
        <w:pStyle w:val="PargrafodaLista"/>
        <w:rPr>
          <w:lang w:val="pt-BR"/>
        </w:rPr>
      </w:pPr>
      <w:r>
        <w:rPr>
          <w:lang w:val="pt-BR"/>
        </w:rPr>
        <w:t xml:space="preserve">     O objeto desta</w:t>
      </w:r>
      <w:r w:rsidRPr="00DC7A23">
        <w:rPr>
          <w:lang w:val="pt-BR"/>
        </w:rPr>
        <w:t xml:space="preserve"> deverá ser fornecido no prazo de 5 (dias) dias uteis a contar do recebimento da auto</w:t>
      </w:r>
      <w:r>
        <w:rPr>
          <w:lang w:val="pt-BR"/>
        </w:rPr>
        <w:t>rização de fornecimento/empenho</w:t>
      </w:r>
      <w:r w:rsidRPr="00DC7A23">
        <w:rPr>
          <w:lang w:val="pt-BR"/>
        </w:rPr>
        <w:t xml:space="preserve">. </w:t>
      </w:r>
    </w:p>
    <w:p w:rsidR="00DC7A23" w:rsidRPr="00DC7A23" w:rsidRDefault="00DC7A23" w:rsidP="00DC7A23">
      <w:pPr>
        <w:pStyle w:val="PargrafodaLista"/>
        <w:rPr>
          <w:lang w:val="pt-BR"/>
        </w:rPr>
      </w:pPr>
      <w:r w:rsidRPr="00DC7A23">
        <w:rPr>
          <w:lang w:val="pt-BR"/>
        </w:rPr>
        <w:t xml:space="preserve">     O recebimento do objeto deste certame não exclui a responsabilidade do LICITANTE          contratado quanto aos vícios ocultos, ou seja, só manifestados quando da sua normal utilização pelo Município de Capela de Santana.</w:t>
      </w:r>
    </w:p>
    <w:p w:rsidR="00DC7A23" w:rsidRPr="00DC7A23" w:rsidRDefault="00DC7A23" w:rsidP="00DC7A23">
      <w:pPr>
        <w:pStyle w:val="PargrafodaLista"/>
        <w:rPr>
          <w:lang w:val="pt-BR"/>
        </w:rPr>
      </w:pPr>
      <w:r w:rsidRPr="00DC7A23">
        <w:rPr>
          <w:lang w:val="pt-BR"/>
        </w:rPr>
        <w:t xml:space="preserve">    Por ocasião da entrega, caso seja detectado que os produtos não atendam as especificações do objeto licitado, poderá a Administração rejeitá-lo, integralmente ou em parte, obrigando-se a LICITANTE a providenciar a substituição do bem não aceito, no prazo máximo de 72(setenta e duas) horas.</w:t>
      </w:r>
    </w:p>
    <w:p w:rsidR="00DC7A23" w:rsidRPr="00DC7A23" w:rsidRDefault="00DC7A23" w:rsidP="00DC7A23">
      <w:pPr>
        <w:pStyle w:val="PargrafodaLista"/>
        <w:rPr>
          <w:lang w:val="pt-BR"/>
        </w:rPr>
      </w:pPr>
      <w:r w:rsidRPr="00DC7A23">
        <w:rPr>
          <w:lang w:val="pt-BR"/>
        </w:rPr>
        <w:t xml:space="preserve">    Os itens a serem entregues deverão ser adequadamente acondicionados, de forma a permitir a completa preservação do mesmo e sua segurança durante o transporte.</w:t>
      </w:r>
    </w:p>
    <w:p w:rsidR="00DC7A23" w:rsidRPr="00DC7A23" w:rsidRDefault="00DC7A23" w:rsidP="00DC7A23">
      <w:pPr>
        <w:pStyle w:val="PargrafodaLista"/>
        <w:rPr>
          <w:lang w:val="pt-BR"/>
        </w:rPr>
      </w:pPr>
      <w:r w:rsidRPr="00DC7A23">
        <w:rPr>
          <w:lang w:val="pt-BR"/>
        </w:rPr>
        <w:t xml:space="preserve">    Os </w:t>
      </w:r>
      <w:r w:rsidR="00DB21B3">
        <w:rPr>
          <w:lang w:val="pt-BR"/>
        </w:rPr>
        <w:t>Materiais de Limpeza</w:t>
      </w:r>
      <w:r w:rsidRPr="00DC7A23">
        <w:rPr>
          <w:lang w:val="pt-BR"/>
        </w:rPr>
        <w:t xml:space="preserve"> adquiridos pela Administração Pública deverão ser entregues devidamente  e em plenas condições de uso para o fim que se destinam. </w:t>
      </w:r>
    </w:p>
    <w:p w:rsidR="00321D0C" w:rsidRDefault="00DC7A23" w:rsidP="001E1148">
      <w:pPr>
        <w:pStyle w:val="PargrafodaLista"/>
        <w:rPr>
          <w:lang w:val="pt-BR"/>
        </w:rPr>
      </w:pPr>
      <w:r w:rsidRPr="00DC7A23">
        <w:rPr>
          <w:lang w:val="pt-BR"/>
        </w:rPr>
        <w:t xml:space="preserve">   </w:t>
      </w:r>
      <w:r w:rsidR="001E1148">
        <w:rPr>
          <w:lang w:val="pt-BR"/>
        </w:rPr>
        <w:t xml:space="preserve">    </w:t>
      </w:r>
      <w:r w:rsidR="00321D0C" w:rsidRPr="00957B16">
        <w:rPr>
          <w:lang w:val="pt-BR"/>
        </w:rPr>
        <w:t>Será de plena e total a responsabilidade da CONTRATADA pelos prejuízos que por ventura possam decorrer da execução do contrato, tanto frente aos prejuízos causados a CONTRATANTE, como a terceiros.</w:t>
      </w:r>
    </w:p>
    <w:p w:rsidR="006B589B" w:rsidRDefault="00DC7A23" w:rsidP="00DC7A23">
      <w:pPr>
        <w:pStyle w:val="PargrafodaLista"/>
        <w:rPr>
          <w:lang w:val="pt-BR"/>
        </w:rPr>
      </w:pPr>
      <w:r>
        <w:rPr>
          <w:lang w:val="pt-BR"/>
        </w:rPr>
        <w:t xml:space="preserve">    </w:t>
      </w:r>
      <w:r w:rsidR="006B589B" w:rsidRPr="00DC7A23">
        <w:rPr>
          <w:lang w:val="pt-BR"/>
        </w:rPr>
        <w:t>Dentro do pr</w:t>
      </w:r>
      <w:r w:rsidR="00D35FA6" w:rsidRPr="00DC7A23">
        <w:rPr>
          <w:lang w:val="pt-BR"/>
        </w:rPr>
        <w:t>azo de vigência da ata de registro de preços</w:t>
      </w:r>
      <w:r w:rsidR="006B589B" w:rsidRPr="00DC7A23">
        <w:rPr>
          <w:lang w:val="pt-BR"/>
        </w:rPr>
        <w:t>, o fornecedor está obriga</w:t>
      </w:r>
      <w:r w:rsidR="00D35FA6" w:rsidRPr="00DC7A23">
        <w:rPr>
          <w:lang w:val="pt-BR"/>
        </w:rPr>
        <w:t>do ao fornecimento do(s) serviço</w:t>
      </w:r>
      <w:r w:rsidR="006B589B" w:rsidRPr="00DC7A23">
        <w:rPr>
          <w:lang w:val="pt-BR"/>
        </w:rPr>
        <w:t>(s) desde que obedecidas as condições d</w:t>
      </w:r>
      <w:r w:rsidR="00CB7360" w:rsidRPr="00DC7A23">
        <w:rPr>
          <w:lang w:val="pt-BR"/>
        </w:rPr>
        <w:t xml:space="preserve">o edital de Pregão Presencial </w:t>
      </w:r>
      <w:r w:rsidR="00FD1FC3">
        <w:rPr>
          <w:lang w:val="pt-BR"/>
        </w:rPr>
        <w:t>24</w:t>
      </w:r>
      <w:r w:rsidR="006B589B" w:rsidRPr="003F4D6B">
        <w:rPr>
          <w:lang w:val="pt-BR"/>
        </w:rPr>
        <w:t>/201</w:t>
      </w:r>
      <w:r w:rsidRPr="003F4D6B">
        <w:rPr>
          <w:lang w:val="pt-BR"/>
        </w:rPr>
        <w:t>9</w:t>
      </w:r>
      <w:r w:rsidR="006B589B" w:rsidRPr="00DC7A23">
        <w:rPr>
          <w:lang w:val="pt-BR"/>
        </w:rPr>
        <w:t xml:space="preserve"> que precedeu a formalização dessa Ata.</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AC0D56" w:rsidRDefault="00AC0D56" w:rsidP="00AC0D56">
      <w:pPr>
        <w:tabs>
          <w:tab w:val="left" w:pos="1136"/>
        </w:tabs>
        <w:spacing w:before="1"/>
        <w:ind w:right="106"/>
        <w:rPr>
          <w:lang w:val="pt-BR"/>
        </w:rPr>
      </w:pPr>
    </w:p>
    <w:p w:rsidR="00AC0D56" w:rsidRDefault="00AC0D56" w:rsidP="00AC0D56">
      <w:pPr>
        <w:tabs>
          <w:tab w:val="left" w:pos="1136"/>
        </w:tabs>
        <w:spacing w:before="1"/>
        <w:ind w:right="106"/>
        <w:rPr>
          <w:lang w:val="pt-BR"/>
        </w:rPr>
      </w:pPr>
    </w:p>
    <w:p w:rsidR="00AC0D56" w:rsidRDefault="00AC0D56" w:rsidP="00AC0D56">
      <w:pPr>
        <w:tabs>
          <w:tab w:val="left" w:pos="1136"/>
        </w:tabs>
        <w:spacing w:before="1"/>
        <w:ind w:right="106"/>
        <w:rPr>
          <w:lang w:val="pt-BR"/>
        </w:rPr>
      </w:pPr>
    </w:p>
    <w:p w:rsidR="00AC0D56" w:rsidRDefault="00AC0D56" w:rsidP="00AC0D56">
      <w:pPr>
        <w:tabs>
          <w:tab w:val="left" w:pos="1136"/>
        </w:tabs>
        <w:spacing w:before="1"/>
        <w:ind w:right="106"/>
        <w:rPr>
          <w:lang w:val="pt-BR"/>
        </w:rPr>
      </w:pPr>
    </w:p>
    <w:p w:rsidR="00AC0D56" w:rsidRDefault="00AC0D56" w:rsidP="00AC0D56">
      <w:pPr>
        <w:tabs>
          <w:tab w:val="left" w:pos="1136"/>
        </w:tabs>
        <w:spacing w:before="1"/>
        <w:ind w:right="106"/>
        <w:rPr>
          <w:lang w:val="pt-BR"/>
        </w:rPr>
      </w:pPr>
    </w:p>
    <w:p w:rsidR="00AC0D56" w:rsidRPr="00AC0D56" w:rsidRDefault="00AC0D56" w:rsidP="00AC0D56">
      <w:pPr>
        <w:tabs>
          <w:tab w:val="left" w:pos="1136"/>
        </w:tabs>
        <w:spacing w:before="1"/>
        <w:ind w:right="106"/>
        <w:rPr>
          <w:lang w:val="pt-BR"/>
        </w:rPr>
      </w:pPr>
    </w:p>
    <w:p w:rsidR="00446615" w:rsidRDefault="006B589B" w:rsidP="00446615">
      <w:pPr>
        <w:pStyle w:val="PargrafodaLista"/>
        <w:numPr>
          <w:ilvl w:val="0"/>
          <w:numId w:val="2"/>
        </w:numPr>
        <w:tabs>
          <w:tab w:val="left" w:pos="1100"/>
        </w:tabs>
        <w:ind w:right="105" w:firstLine="708"/>
        <w:rPr>
          <w:lang w:val="pt-BR"/>
        </w:rPr>
      </w:pPr>
      <w:r w:rsidRPr="00FD0DEA">
        <w:rPr>
          <w:lang w:val="pt-BR"/>
        </w:rPr>
        <w:lastRenderedPageBreak/>
        <w:t>quando o fornecedor não assinar o contrato quando convocado para tal, sem justificativa</w:t>
      </w:r>
      <w:r w:rsidRPr="00FD0DEA">
        <w:rPr>
          <w:spacing w:val="-4"/>
          <w:lang w:val="pt-BR"/>
        </w:rPr>
        <w:t xml:space="preserve"> </w:t>
      </w:r>
      <w:r w:rsidRPr="00FD0DEA">
        <w:rPr>
          <w:lang w:val="pt-BR"/>
        </w:rPr>
        <w:t>aceitável;</w:t>
      </w:r>
    </w:p>
    <w:p w:rsidR="00446615" w:rsidRDefault="006B589B" w:rsidP="00446615">
      <w:pPr>
        <w:pStyle w:val="PargrafodaLista"/>
        <w:numPr>
          <w:ilvl w:val="0"/>
          <w:numId w:val="2"/>
        </w:numPr>
        <w:tabs>
          <w:tab w:val="left" w:pos="1107"/>
        </w:tabs>
        <w:ind w:firstLine="708"/>
        <w:rPr>
          <w:lang w:val="pt-BR"/>
        </w:rPr>
      </w:pPr>
      <w:r w:rsidRPr="00446615">
        <w:rPr>
          <w:lang w:val="pt-BR"/>
        </w:rPr>
        <w:t>quando o fornecedor não aceitar reduzir o seu preço registrado se esse se tornar superior ao praticado no</w:t>
      </w:r>
      <w:r w:rsidRPr="00446615">
        <w:rPr>
          <w:spacing w:val="-5"/>
          <w:lang w:val="pt-BR"/>
        </w:rPr>
        <w:t xml:space="preserve"> </w:t>
      </w:r>
      <w:r w:rsidRPr="00446615">
        <w:rPr>
          <w:lang w:val="pt-BR"/>
        </w:rPr>
        <w:t>mercado;</w:t>
      </w:r>
    </w:p>
    <w:p w:rsidR="006B589B" w:rsidRPr="00B67768"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Pr="00B67768"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Pr="00957B16"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6B589B" w:rsidRPr="003F4D6B" w:rsidRDefault="006B589B" w:rsidP="006B589B">
      <w:pPr>
        <w:pStyle w:val="PargrafodaLista"/>
        <w:numPr>
          <w:ilvl w:val="0"/>
          <w:numId w:val="3"/>
        </w:numPr>
        <w:tabs>
          <w:tab w:val="left" w:pos="303"/>
        </w:tabs>
        <w:spacing w:before="183" w:line="252" w:lineRule="exact"/>
        <w:ind w:right="0"/>
      </w:pPr>
      <w:r>
        <w:t>–</w:t>
      </w:r>
      <w:r>
        <w:rPr>
          <w:spacing w:val="-1"/>
        </w:rPr>
        <w:t xml:space="preserve"> </w:t>
      </w:r>
      <w:r w:rsidRPr="003F4D6B">
        <w:t>FISCALIZAÇÃO</w:t>
      </w:r>
    </w:p>
    <w:p w:rsidR="006B589B" w:rsidRPr="003F4D6B" w:rsidRDefault="006B589B" w:rsidP="00DC7A23">
      <w:pPr>
        <w:pStyle w:val="PargrafodaLista"/>
        <w:numPr>
          <w:ilvl w:val="1"/>
          <w:numId w:val="3"/>
        </w:numPr>
        <w:tabs>
          <w:tab w:val="left" w:pos="1246"/>
        </w:tabs>
        <w:ind w:firstLine="708"/>
        <w:rPr>
          <w:b/>
          <w:lang w:val="pt-BR"/>
        </w:rPr>
      </w:pPr>
      <w:r w:rsidRPr="003F4D6B">
        <w:rPr>
          <w:b/>
          <w:lang w:val="pt-BR"/>
        </w:rPr>
        <w:t xml:space="preserve">– </w:t>
      </w:r>
      <w:r w:rsidR="00DC7A23" w:rsidRPr="003F4D6B">
        <w:rPr>
          <w:b/>
          <w:lang w:val="pt-BR"/>
        </w:rPr>
        <w:tab/>
        <w:t xml:space="preserve">A Secretaria que abranger o Setor que utilizará o </w:t>
      </w:r>
      <w:r w:rsidR="003D25F3">
        <w:rPr>
          <w:b/>
          <w:lang w:val="pt-BR"/>
        </w:rPr>
        <w:t xml:space="preserve">Material de Limpeza </w:t>
      </w:r>
      <w:r w:rsidR="00DC7A23" w:rsidRPr="003F4D6B">
        <w:rPr>
          <w:b/>
          <w:lang w:val="pt-BR"/>
        </w:rPr>
        <w:t>será responsável pela fiscalização do contrato ou por outros instrumentos hábeis que o poderão substituir.</w:t>
      </w:r>
    </w:p>
    <w:p w:rsidR="00321D0C" w:rsidRPr="00957B16" w:rsidRDefault="00153EA3" w:rsidP="00321D0C">
      <w:pPr>
        <w:pStyle w:val="PargrafodaLista"/>
        <w:numPr>
          <w:ilvl w:val="1"/>
          <w:numId w:val="3"/>
        </w:numPr>
        <w:tabs>
          <w:tab w:val="left" w:pos="1246"/>
        </w:tabs>
        <w:ind w:firstLine="708"/>
        <w:rPr>
          <w:lang w:val="pt-BR"/>
        </w:rPr>
      </w:pPr>
      <w:r w:rsidRPr="003F4D6B">
        <w:rPr>
          <w:lang w:val="pt-BR"/>
        </w:rPr>
        <w:t xml:space="preserve"> –</w:t>
      </w:r>
      <w:r w:rsidRPr="00DC7A23">
        <w:rPr>
          <w:lang w:val="pt-BR"/>
        </w:rPr>
        <w:t xml:space="preserve"> </w:t>
      </w:r>
      <w:r w:rsidR="00321D0C" w:rsidRPr="00DC7A23">
        <w:rPr>
          <w:lang w:val="pt-BR"/>
        </w:rPr>
        <w:t>No preço já estão inclusos, mão-de-obra, responsabilidade técnica, impostos, encargos sociais, fiscais e administrativos</w:t>
      </w:r>
      <w:r w:rsidR="00321D0C" w:rsidRPr="00957B16">
        <w:rPr>
          <w:lang w:val="pt-BR"/>
        </w:rPr>
        <w:t>, resultante da execução dos serviços</w:t>
      </w:r>
      <w:r w:rsidR="00BA612D" w:rsidRPr="00957B16">
        <w:rPr>
          <w:lang w:val="pt-BR"/>
        </w:rPr>
        <w:t>.</w:t>
      </w:r>
    </w:p>
    <w:p w:rsidR="006B589B" w:rsidRPr="00957B16" w:rsidRDefault="006B589B" w:rsidP="006B589B">
      <w:pPr>
        <w:pStyle w:val="PargrafodaLista"/>
        <w:numPr>
          <w:ilvl w:val="1"/>
          <w:numId w:val="3"/>
        </w:numPr>
        <w:tabs>
          <w:tab w:val="left" w:pos="1205"/>
        </w:tabs>
        <w:ind w:firstLine="708"/>
        <w:rPr>
          <w:lang w:val="pt-BR"/>
        </w:rPr>
      </w:pPr>
      <w:r w:rsidRPr="00957B16">
        <w:rPr>
          <w:lang w:val="pt-BR"/>
        </w:rPr>
        <w:t>– Os fiscais estão investidos do direito de recusar, em</w:t>
      </w:r>
      <w:r w:rsidR="00BA612D" w:rsidRPr="00957B16">
        <w:rPr>
          <w:lang w:val="pt-BR"/>
        </w:rPr>
        <w:t xml:space="preserve"> parte ou totalmente, os</w:t>
      </w:r>
      <w:r w:rsidR="00DC7A23">
        <w:rPr>
          <w:lang w:val="pt-BR"/>
        </w:rPr>
        <w:t xml:space="preserve"> produtos ou</w:t>
      </w:r>
      <w:r w:rsidR="00BA612D" w:rsidRPr="00957B16">
        <w:rPr>
          <w:lang w:val="pt-BR"/>
        </w:rPr>
        <w:t xml:space="preserve"> serviços</w:t>
      </w:r>
      <w:r w:rsidRPr="00957B16">
        <w:rPr>
          <w:lang w:val="pt-BR"/>
        </w:rPr>
        <w:t xml:space="preserve"> que não satisfaça</w:t>
      </w:r>
      <w:r w:rsidR="00BA612D" w:rsidRPr="00957B16">
        <w:rPr>
          <w:lang w:val="pt-BR"/>
        </w:rPr>
        <w:t>m</w:t>
      </w:r>
      <w:r w:rsidRPr="00957B16">
        <w:rPr>
          <w:lang w:val="pt-BR"/>
        </w:rPr>
        <w:t xml:space="preserve"> as especificações estabe</w:t>
      </w:r>
      <w:r w:rsidR="00BA612D" w:rsidRPr="00957B16">
        <w:rPr>
          <w:lang w:val="pt-BR"/>
        </w:rPr>
        <w:t>lecidas</w:t>
      </w:r>
      <w:r w:rsidRPr="00957B16">
        <w:rPr>
          <w:lang w:val="pt-BR"/>
        </w:rPr>
        <w:t>.</w:t>
      </w:r>
    </w:p>
    <w:p w:rsidR="00645B11" w:rsidRDefault="00BA612D" w:rsidP="006B589B">
      <w:pPr>
        <w:pStyle w:val="PargrafodaLista"/>
        <w:numPr>
          <w:ilvl w:val="1"/>
          <w:numId w:val="3"/>
        </w:numPr>
        <w:tabs>
          <w:tab w:val="left" w:pos="1205"/>
        </w:tabs>
        <w:ind w:firstLine="708"/>
        <w:rPr>
          <w:lang w:val="pt-BR"/>
        </w:rPr>
      </w:pPr>
      <w:r w:rsidRPr="00645B11">
        <w:rPr>
          <w:lang w:val="pt-BR"/>
        </w:rPr>
        <w:t>– O pagamento dos serviços solicitados será efetivado</w:t>
      </w:r>
      <w:r w:rsidR="00645B11" w:rsidRPr="00645B11">
        <w:rPr>
          <w:lang w:val="pt-BR"/>
        </w:rPr>
        <w:t xml:space="preserve"> até 30 (trinta) dias da </w:t>
      </w:r>
      <w:r w:rsidR="00153EA3" w:rsidRPr="00645B11">
        <w:rPr>
          <w:lang w:val="pt-BR"/>
        </w:rPr>
        <w:t>entr</w:t>
      </w:r>
      <w:r w:rsidR="00153EA3">
        <w:rPr>
          <w:lang w:val="pt-BR"/>
        </w:rPr>
        <w:t>e</w:t>
      </w:r>
      <w:r w:rsidR="00153EA3" w:rsidRPr="00645B11">
        <w:rPr>
          <w:lang w:val="pt-BR"/>
        </w:rPr>
        <w:t>ga</w:t>
      </w:r>
      <w:r w:rsidR="00645B11" w:rsidRPr="00645B11">
        <w:rPr>
          <w:lang w:val="pt-BR"/>
        </w:rPr>
        <w:t xml:space="preserve"> e prestação dos serviços</w:t>
      </w:r>
      <w:r w:rsidR="00645B11">
        <w:rPr>
          <w:lang w:val="pt-BR"/>
        </w:rPr>
        <w:t>.</w:t>
      </w:r>
    </w:p>
    <w:p w:rsidR="00BA612D" w:rsidRPr="00645B11" w:rsidRDefault="00BA612D" w:rsidP="006B589B">
      <w:pPr>
        <w:pStyle w:val="PargrafodaLista"/>
        <w:numPr>
          <w:ilvl w:val="1"/>
          <w:numId w:val="3"/>
        </w:numPr>
        <w:tabs>
          <w:tab w:val="left" w:pos="1205"/>
        </w:tabs>
        <w:ind w:firstLine="708"/>
        <w:rPr>
          <w:lang w:val="pt-BR"/>
        </w:rPr>
      </w:pPr>
      <w:r w:rsidRPr="00645B11">
        <w:rPr>
          <w:lang w:val="pt-BR"/>
        </w:rPr>
        <w:t xml:space="preserve">– Por ocasião do pagamento, já serão descontados os valores referentes ao ISSQN Municipal, quando for o caso. </w:t>
      </w:r>
    </w:p>
    <w:p w:rsidR="006B589B" w:rsidRPr="00957B16" w:rsidRDefault="006B589B" w:rsidP="006B589B">
      <w:pPr>
        <w:pStyle w:val="PargrafodaLista"/>
        <w:numPr>
          <w:ilvl w:val="1"/>
          <w:numId w:val="3"/>
        </w:numPr>
        <w:tabs>
          <w:tab w:val="left" w:pos="1258"/>
        </w:tabs>
        <w:spacing w:before="1"/>
        <w:ind w:firstLine="749"/>
        <w:rPr>
          <w:lang w:val="pt-BR"/>
        </w:rPr>
      </w:pPr>
      <w:r w:rsidRPr="00957B16">
        <w:rPr>
          <w:lang w:val="pt-BR"/>
        </w:rPr>
        <w:t>– As irregularidades constatadas pelos fiscais deverão ser comunicadas ao fornecedor</w:t>
      </w:r>
      <w:r w:rsidR="001D3560">
        <w:rPr>
          <w:lang w:val="pt-BR"/>
        </w:rPr>
        <w:t>/</w:t>
      </w:r>
      <w:r w:rsidR="00645B11">
        <w:rPr>
          <w:lang w:val="pt-BR"/>
        </w:rPr>
        <w:t>prestador dos serviços</w:t>
      </w:r>
      <w:r w:rsidRPr="00957B16">
        <w:rPr>
          <w:lang w:val="pt-BR"/>
        </w:rPr>
        <w:t>, e o mesmo</w:t>
      </w:r>
      <w:r w:rsidR="00DC7A23">
        <w:rPr>
          <w:lang w:val="pt-BR"/>
        </w:rPr>
        <w:t xml:space="preserve"> terá um prazo máximo de 72 (setenta e duas) horas</w:t>
      </w:r>
      <w:r w:rsidRPr="00957B16">
        <w:rPr>
          <w:lang w:val="pt-BR"/>
        </w:rPr>
        <w:t xml:space="preserve"> para tomar as providências necessárias para corrigi-las. Caso, o mesmo não aconteça a empresa passará por uma comissão de reavaliação que determinará a sua permanência ou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3D25F3" w:rsidRDefault="003D25F3" w:rsidP="003D25F3">
      <w:pPr>
        <w:tabs>
          <w:tab w:val="left" w:pos="1258"/>
        </w:tabs>
        <w:rPr>
          <w:lang w:val="pt-BR"/>
        </w:rPr>
      </w:pPr>
    </w:p>
    <w:p w:rsidR="003D25F3" w:rsidRDefault="003D25F3" w:rsidP="003D25F3">
      <w:pPr>
        <w:tabs>
          <w:tab w:val="left" w:pos="1258"/>
        </w:tabs>
        <w:rPr>
          <w:lang w:val="pt-BR"/>
        </w:rPr>
      </w:pPr>
    </w:p>
    <w:p w:rsidR="003D25F3" w:rsidRDefault="003D25F3" w:rsidP="003D25F3">
      <w:pPr>
        <w:tabs>
          <w:tab w:val="left" w:pos="1258"/>
        </w:tabs>
        <w:rPr>
          <w:lang w:val="pt-BR"/>
        </w:rPr>
      </w:pPr>
    </w:p>
    <w:p w:rsidR="003D25F3" w:rsidRDefault="003D25F3" w:rsidP="003D25F3">
      <w:pPr>
        <w:tabs>
          <w:tab w:val="left" w:pos="1258"/>
        </w:tabs>
        <w:rPr>
          <w:lang w:val="pt-BR"/>
        </w:rPr>
      </w:pPr>
    </w:p>
    <w:p w:rsidR="003D25F3" w:rsidRDefault="003D25F3" w:rsidP="003D25F3">
      <w:pPr>
        <w:tabs>
          <w:tab w:val="left" w:pos="1258"/>
        </w:tabs>
        <w:rPr>
          <w:lang w:val="pt-BR"/>
        </w:rPr>
      </w:pPr>
    </w:p>
    <w:p w:rsidR="003D25F3" w:rsidRDefault="003D25F3" w:rsidP="003D25F3">
      <w:pPr>
        <w:tabs>
          <w:tab w:val="left" w:pos="1258"/>
        </w:tabs>
        <w:rPr>
          <w:lang w:val="pt-BR"/>
        </w:rPr>
      </w:pPr>
    </w:p>
    <w:p w:rsidR="003D25F3" w:rsidRPr="003D25F3" w:rsidRDefault="003D25F3" w:rsidP="003D25F3">
      <w:pPr>
        <w:tabs>
          <w:tab w:val="left" w:pos="1258"/>
        </w:tabs>
        <w:rPr>
          <w:lang w:val="pt-BR"/>
        </w:rPr>
      </w:pPr>
    </w:p>
    <w:p w:rsidR="00FD0DEA" w:rsidRDefault="00FD0DEA" w:rsidP="00FD0DEA">
      <w:pPr>
        <w:tabs>
          <w:tab w:val="left" w:pos="1258"/>
        </w:tabs>
        <w:rPr>
          <w:lang w:val="pt-BR"/>
        </w:rPr>
      </w:pPr>
    </w:p>
    <w:p w:rsidR="00FD0DEA" w:rsidRDefault="00FD0DEA" w:rsidP="00FD0DEA">
      <w:pPr>
        <w:tabs>
          <w:tab w:val="left" w:pos="1258"/>
        </w:tabs>
        <w:rPr>
          <w:lang w:val="pt-BR"/>
        </w:rPr>
      </w:pPr>
    </w:p>
    <w:p w:rsidR="00FD0DEA" w:rsidRPr="00FD0DEA" w:rsidRDefault="00FD0DEA" w:rsidP="00FD0DEA">
      <w:pPr>
        <w:tabs>
          <w:tab w:val="left" w:pos="1258"/>
        </w:tabs>
        <w:rPr>
          <w:lang w:val="pt-BR"/>
        </w:rPr>
      </w:pP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r w:rsidRPr="00957B16">
        <w:rPr>
          <w:lang w:val="pt-BR"/>
        </w:rPr>
        <w:t>outros casos que se enquadrem no parágrafo único do art. 393 do Código Civil Brasileiro (Lei nº</w:t>
      </w:r>
      <w:r w:rsidRPr="00957B16">
        <w:rPr>
          <w:spacing w:val="-4"/>
          <w:lang w:val="pt-BR"/>
        </w:rPr>
        <w:t xml:space="preserve"> </w:t>
      </w:r>
      <w:r w:rsidRPr="00957B16">
        <w:rPr>
          <w:lang w:val="pt-BR"/>
        </w:rPr>
        <w:t>10.406/2002).</w:t>
      </w:r>
    </w:p>
    <w:p w:rsidR="00446615" w:rsidRDefault="00446615" w:rsidP="00446615">
      <w:pPr>
        <w:tabs>
          <w:tab w:val="left" w:pos="1088"/>
        </w:tabs>
        <w:ind w:right="107"/>
        <w:rPr>
          <w:lang w:val="pt-BR"/>
        </w:rPr>
      </w:pPr>
    </w:p>
    <w:p w:rsidR="006B589B" w:rsidRPr="00957B16"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r w:rsidRPr="00957B16">
        <w:rPr>
          <w:lang w:val="pt-BR"/>
        </w:rPr>
        <w:t>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446615" w:rsidRDefault="00446615" w:rsidP="006B589B">
      <w:pPr>
        <w:pStyle w:val="Corpodetexto"/>
        <w:tabs>
          <w:tab w:val="left" w:pos="1831"/>
          <w:tab w:val="left" w:pos="3727"/>
        </w:tabs>
        <w:spacing w:before="1"/>
        <w:ind w:right="1495"/>
        <w:rPr>
          <w:lang w:val="pt-BR"/>
        </w:rPr>
      </w:pPr>
    </w:p>
    <w:p w:rsidR="00446615" w:rsidRDefault="00446615" w:rsidP="006B589B">
      <w:pPr>
        <w:pStyle w:val="Corpodetexto"/>
        <w:tabs>
          <w:tab w:val="left" w:pos="1831"/>
          <w:tab w:val="left" w:pos="3727"/>
        </w:tabs>
        <w:spacing w:before="1"/>
        <w:ind w:right="1495"/>
        <w:rPr>
          <w:lang w:val="pt-BR"/>
        </w:rPr>
      </w:pPr>
    </w:p>
    <w:p w:rsidR="00446615" w:rsidRPr="00957B16" w:rsidRDefault="00446615" w:rsidP="006B589B">
      <w:pPr>
        <w:pStyle w:val="Corpodetexto"/>
        <w:tabs>
          <w:tab w:val="left" w:pos="1831"/>
          <w:tab w:val="left" w:pos="3727"/>
        </w:tabs>
        <w:spacing w:before="1"/>
        <w:ind w:right="1495"/>
        <w:rPr>
          <w:lang w:val="pt-BR"/>
        </w:rPr>
      </w:pP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005A2143">
        <w:rPr>
          <w:lang w:val="pt-BR"/>
        </w:rPr>
        <w:t>/RS</w:t>
      </w:r>
      <w:r w:rsidRPr="00957B16">
        <w:rPr>
          <w:lang w:val="pt-BR"/>
        </w:rPr>
        <w:t>,</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CE3F27" w:rsidP="006B589B">
      <w:pPr>
        <w:pStyle w:val="Corpodetexto"/>
        <w:spacing w:before="2"/>
        <w:ind w:left="0"/>
        <w:rPr>
          <w:rFonts w:ascii="Times New Roman"/>
          <w:sz w:val="23"/>
          <w:lang w:val="pt-BR"/>
        </w:rPr>
      </w:pPr>
      <w:r w:rsidRPr="00CE3F27">
        <w:rPr>
          <w:noProof/>
          <w:lang w:val="pt-BR" w:eastAsia="pt-BR"/>
        </w:rPr>
        <w:pict>
          <v:line id="Line 3" o:spid="_x0000_s1032" style="position:absolute;z-index:251661312;visibility:visible;mso-wrap-distance-left:0;mso-wrap-distance-right:0;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CE3F27">
        <w:rPr>
          <w:noProof/>
          <w:lang w:val="pt-BR" w:eastAsia="pt-BR"/>
        </w:rPr>
        <w:pict>
          <v:line id="Line 4" o:spid="_x0000_s1031" style="position:absolute;z-index:251662336;visibility:visible;mso-wrap-distance-left:0;mso-wrap-distance-right:0;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446615" w:rsidRDefault="00446615" w:rsidP="006B589B">
      <w:pPr>
        <w:pStyle w:val="Corpodetexto"/>
        <w:spacing w:before="1"/>
        <w:ind w:left="0"/>
        <w:rPr>
          <w:sz w:val="21"/>
          <w:lang w:val="pt-BR"/>
        </w:rPr>
      </w:pPr>
    </w:p>
    <w:p w:rsidR="00446615" w:rsidRDefault="00446615" w:rsidP="006B589B">
      <w:pPr>
        <w:pStyle w:val="Corpodetexto"/>
        <w:spacing w:before="1"/>
        <w:ind w:left="0"/>
        <w:rPr>
          <w:sz w:val="21"/>
          <w:lang w:val="pt-BR"/>
        </w:rPr>
      </w:pPr>
    </w:p>
    <w:p w:rsidR="00446615" w:rsidRDefault="00446615" w:rsidP="006B589B">
      <w:pPr>
        <w:pStyle w:val="Corpodetexto"/>
        <w:spacing w:before="1"/>
        <w:ind w:left="0"/>
        <w:rPr>
          <w:sz w:val="21"/>
          <w:lang w:val="pt-BR"/>
        </w:rPr>
      </w:pPr>
    </w:p>
    <w:p w:rsidR="00446615" w:rsidRDefault="00446615" w:rsidP="006B589B">
      <w:pPr>
        <w:pStyle w:val="Corpodetexto"/>
        <w:spacing w:before="1"/>
        <w:ind w:left="0"/>
        <w:rPr>
          <w:sz w:val="21"/>
          <w:lang w:val="pt-BR"/>
        </w:rPr>
      </w:pPr>
    </w:p>
    <w:p w:rsidR="00446615" w:rsidRDefault="00CE3F27" w:rsidP="006B589B">
      <w:pPr>
        <w:pStyle w:val="Corpodetexto"/>
        <w:spacing w:before="1"/>
        <w:ind w:left="0"/>
        <w:rPr>
          <w:sz w:val="21"/>
          <w:lang w:val="pt-BR"/>
        </w:rPr>
      </w:pPr>
      <w:r w:rsidRPr="00CE3F27">
        <w:rPr>
          <w:noProof/>
          <w:lang w:val="pt-BR" w:eastAsia="pt-BR"/>
        </w:rPr>
        <w:pict>
          <v:line id="Line 5" o:spid="_x0000_s1030" style="position:absolute;z-index:251663360;visibility:visible;mso-wrap-distance-left:0;mso-wrap-distance-right:0;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r w:rsidR="00446615">
        <w:rPr>
          <w:sz w:val="21"/>
          <w:lang w:val="pt-BR"/>
        </w:rPr>
        <w:t xml:space="preserve">  </w:t>
      </w:r>
    </w:p>
    <w:p w:rsidR="006B589B" w:rsidRPr="00B67768" w:rsidRDefault="00446615" w:rsidP="00446615">
      <w:pPr>
        <w:pStyle w:val="Corpodetexto"/>
        <w:tabs>
          <w:tab w:val="left" w:pos="6225"/>
        </w:tabs>
        <w:spacing w:line="226" w:lineRule="exact"/>
        <w:ind w:left="0" w:right="6"/>
        <w:rPr>
          <w:lang w:val="pt-BR"/>
        </w:rPr>
        <w:sectPr w:rsidR="006B589B" w:rsidRPr="00B67768">
          <w:headerReference w:type="default" r:id="rId8"/>
          <w:pgSz w:w="12240" w:h="15840"/>
          <w:pgMar w:top="1500" w:right="1640" w:bottom="280" w:left="1680" w:header="720" w:footer="720" w:gutter="0"/>
          <w:cols w:space="720"/>
        </w:sectPr>
      </w:pPr>
      <w:r>
        <w:rPr>
          <w:lang w:val="pt-BR"/>
        </w:rPr>
        <w:t xml:space="preserve">        Assessoria Juridica</w:t>
      </w:r>
      <w:r w:rsidR="0074772D">
        <w:rPr>
          <w:lang w:val="pt-BR"/>
        </w:rPr>
        <w:tab/>
      </w: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w:t>
      </w:r>
      <w:r w:rsidRPr="003F4D6B">
        <w:rPr>
          <w:b/>
          <w:lang w:val="pt-BR"/>
        </w:rPr>
        <w:t xml:space="preserve">PRESENCIAL </w:t>
      </w:r>
      <w:r w:rsidR="00BB5620" w:rsidRPr="003F4D6B">
        <w:rPr>
          <w:b/>
          <w:lang w:val="pt-BR"/>
        </w:rPr>
        <w:t xml:space="preserve">Nº </w:t>
      </w:r>
      <w:r w:rsidR="00FD1FC3">
        <w:rPr>
          <w:b/>
          <w:lang w:val="pt-BR"/>
        </w:rPr>
        <w:t>24</w:t>
      </w:r>
      <w:r w:rsidR="006B589B" w:rsidRPr="003F4D6B">
        <w:rPr>
          <w:b/>
          <w:lang w:val="pt-BR"/>
        </w:rPr>
        <w:t>/201</w:t>
      </w:r>
      <w:r w:rsidR="00BB5620" w:rsidRPr="003F4D6B">
        <w:rPr>
          <w:b/>
          <w:lang w:val="pt-BR"/>
        </w:rPr>
        <w:t>9</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167924">
        <w:rPr>
          <w:lang w:val="pt-BR"/>
        </w:rPr>
        <w:t>......... de ........... de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CE3F27" w:rsidP="006B589B">
      <w:pPr>
        <w:pStyle w:val="Corpodetexto"/>
        <w:spacing w:before="2"/>
        <w:ind w:left="0"/>
        <w:rPr>
          <w:sz w:val="23"/>
          <w:lang w:val="pt-BR"/>
        </w:rPr>
      </w:pPr>
      <w:r w:rsidRPr="00CE3F27">
        <w:rPr>
          <w:noProof/>
          <w:lang w:val="pt-BR" w:eastAsia="pt-BR"/>
        </w:rPr>
        <w:pict>
          <v:line id="Line 7" o:spid="_x0000_s1028" style="position:absolute;z-index:251665408;visibility:visible;mso-wrap-distance-left:0;mso-wrap-distance-right:0;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B589B">
      <w:pPr>
        <w:spacing w:line="252" w:lineRule="exact"/>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FD1FC3">
        <w:rPr>
          <w:b/>
          <w:lang w:val="pt-BR"/>
        </w:rPr>
        <w:t>24</w:t>
      </w:r>
      <w:r w:rsidR="006B589B" w:rsidRPr="00BD76B5">
        <w:rPr>
          <w:b/>
          <w:lang w:val="pt-BR"/>
        </w:rPr>
        <w:t>/201</w:t>
      </w:r>
      <w:r w:rsidR="00BB5620" w:rsidRPr="00BD76B5">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CB7360" w:rsidRPr="00B67768">
        <w:rPr>
          <w:lang w:val="pt-BR"/>
        </w:rPr>
        <w:t xml:space="preserve">egão Presencial nº  </w:t>
      </w:r>
      <w:r w:rsidR="0000619E">
        <w:rPr>
          <w:lang w:val="pt-BR"/>
        </w:rPr>
        <w:t>24</w:t>
      </w:r>
      <w:r w:rsidRPr="00B67768">
        <w:rPr>
          <w:lang w:val="pt-BR"/>
        </w:rPr>
        <w:t>/201</w:t>
      </w:r>
      <w:r w:rsidR="0000619E">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167924">
        <w:rPr>
          <w:lang w:val="pt-BR"/>
        </w:rPr>
        <w:t>... de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CE3F27" w:rsidP="006B589B">
      <w:pPr>
        <w:pStyle w:val="Corpodetexto"/>
        <w:ind w:left="0"/>
        <w:rPr>
          <w:sz w:val="23"/>
          <w:lang w:val="pt-BR"/>
        </w:rPr>
      </w:pPr>
      <w:r w:rsidRPr="00CE3F27">
        <w:rPr>
          <w:noProof/>
          <w:lang w:val="pt-BR" w:eastAsia="pt-BR"/>
        </w:rPr>
        <w:pict>
          <v:line id="Line 8" o:spid="_x0000_s1027" style="position:absolute;z-index:251666432;visibility:visible;mso-wrap-distance-left:0;mso-wrap-distance-right:0;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167924">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FD1FC3">
        <w:rPr>
          <w:b/>
          <w:lang w:val="pt-BR"/>
        </w:rPr>
        <w:t>24</w:t>
      </w:r>
      <w:r w:rsidRPr="00BD76B5">
        <w:rPr>
          <w:b/>
          <w:lang w:val="pt-BR"/>
        </w:rPr>
        <w:t>/201</w:t>
      </w:r>
      <w:r w:rsidR="0040084A" w:rsidRPr="00BD76B5">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167924">
        <w:rPr>
          <w:lang w:val="pt-BR"/>
        </w:rPr>
        <w:t>......... de ........... de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6B589B">
      <w:pPr>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167924" w:rsidP="006B589B">
      <w:pPr>
        <w:spacing w:line="253" w:lineRule="exact"/>
        <w:ind w:left="947" w:right="937"/>
        <w:jc w:val="center"/>
        <w:rPr>
          <w:b/>
          <w:lang w:val="pt-BR"/>
        </w:rPr>
      </w:pPr>
      <w:r>
        <w:rPr>
          <w:b/>
          <w:lang w:val="pt-BR"/>
        </w:rPr>
        <w:t xml:space="preserve">PREGÃO PRESENCIAL   </w:t>
      </w:r>
      <w:r w:rsidRPr="00BD76B5">
        <w:rPr>
          <w:b/>
          <w:lang w:val="pt-BR"/>
        </w:rPr>
        <w:t xml:space="preserve">Nº </w:t>
      </w:r>
      <w:r w:rsidR="00FD1FC3">
        <w:rPr>
          <w:b/>
          <w:lang w:val="pt-BR"/>
        </w:rPr>
        <w:t>24</w:t>
      </w:r>
      <w:r w:rsidRPr="00BD76B5">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t>estabelecida</w:t>
      </w:r>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CB7360" w:rsidRPr="00B67768">
        <w:rPr>
          <w:lang w:val="pt-BR"/>
        </w:rPr>
        <w:t>......... de ........... de 201</w:t>
      </w:r>
      <w:r w:rsidR="00236133">
        <w:rPr>
          <w:lang w:val="pt-BR"/>
        </w:rPr>
        <w:t>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2D415B" w:rsidP="006337DE">
      <w:pPr>
        <w:rPr>
          <w:lang w:val="pt-BR"/>
        </w:rPr>
      </w:pPr>
      <w:r w:rsidRPr="00957B16">
        <w:rPr>
          <w:lang w:val="pt-BR"/>
        </w:rPr>
        <w:t xml:space="preserve">PREGÃO PRESENCIAL (RP) N.º </w:t>
      </w:r>
      <w:r w:rsidR="00FD1FC3">
        <w:rPr>
          <w:lang w:val="pt-BR"/>
        </w:rPr>
        <w:t>24</w:t>
      </w:r>
      <w:r w:rsidR="006337DE" w:rsidRPr="00BD76B5">
        <w:rPr>
          <w:lang w:val="pt-BR"/>
        </w:rPr>
        <w:t>/201</w:t>
      </w:r>
      <w:r w:rsidR="00C4094A" w:rsidRPr="00BD76B5">
        <w:rPr>
          <w:lang w:val="pt-BR"/>
        </w:rPr>
        <w:t>9</w:t>
      </w:r>
    </w:p>
    <w:p w:rsidR="006337DE" w:rsidRPr="00957B16" w:rsidRDefault="006337DE" w:rsidP="006337DE">
      <w:pPr>
        <w:rPr>
          <w:lang w:val="pt-BR"/>
        </w:rPr>
      </w:pPr>
    </w:p>
    <w:p w:rsidR="003B6372" w:rsidRPr="00957B16" w:rsidRDefault="006337DE" w:rsidP="006337DE">
      <w:pPr>
        <w:rPr>
          <w:lang w:val="pt-BR"/>
        </w:rPr>
      </w:pPr>
      <w:r w:rsidRPr="00957B16">
        <w:rPr>
          <w:lang w:val="pt-BR"/>
        </w:rPr>
        <w:t>Atendendo ao Pregão Presencial acima citado, apresentamos nossa proposta,</w:t>
      </w:r>
    </w:p>
    <w:p w:rsidR="006337DE" w:rsidRPr="00167924" w:rsidRDefault="006337DE" w:rsidP="006337DE">
      <w:pPr>
        <w:rPr>
          <w:lang w:val="pt-BR"/>
        </w:rPr>
      </w:pPr>
      <w:r w:rsidRPr="00167924">
        <w:rPr>
          <w:lang w:val="pt-BR"/>
        </w:rPr>
        <w:t>conforme abaixo alinhado:</w:t>
      </w:r>
    </w:p>
    <w:p w:rsidR="006337DE" w:rsidRPr="00167924" w:rsidRDefault="006337DE" w:rsidP="006337DE">
      <w:pPr>
        <w:rPr>
          <w:lang w:val="pt-BR"/>
        </w:rPr>
      </w:pPr>
    </w:p>
    <w:p w:rsidR="00167924" w:rsidRDefault="001B3607" w:rsidP="00167924">
      <w:pPr>
        <w:pStyle w:val="Corpodetexto"/>
        <w:spacing w:line="244" w:lineRule="auto"/>
        <w:ind w:left="197" w:right="683"/>
        <w:jc w:val="both"/>
        <w:rPr>
          <w:lang w:val="pt-BR"/>
        </w:rPr>
      </w:pPr>
      <w:r>
        <w:rPr>
          <w:lang w:val="pt-BR"/>
        </w:rPr>
        <w:t>Material de Limpeza</w:t>
      </w:r>
      <w:r w:rsidR="00463007" w:rsidRPr="00463007">
        <w:rPr>
          <w:lang w:val="pt-BR"/>
        </w:rPr>
        <w:t xml:space="preserve"> para a Prefeitura Municipal de Capela de Santana e suas diversas Secretarias</w:t>
      </w:r>
      <w:r w:rsidR="00167924" w:rsidRPr="00B67768">
        <w:rPr>
          <w:lang w:val="pt-BR"/>
        </w:rPr>
        <w:t>, conforme descrição abaixo:</w:t>
      </w:r>
    </w:p>
    <w:p w:rsidR="003F3CA2" w:rsidRDefault="003F3CA2" w:rsidP="003F3CA2">
      <w:pPr>
        <w:pStyle w:val="Corpodetexto"/>
        <w:spacing w:line="244" w:lineRule="auto"/>
        <w:ind w:left="197" w:right="683"/>
        <w:jc w:val="both"/>
        <w:rPr>
          <w:lang w:val="pt-BR"/>
        </w:rPr>
      </w:pPr>
    </w:p>
    <w:tbl>
      <w:tblPr>
        <w:tblStyle w:val="Tabelacomgrade"/>
        <w:tblW w:w="9356" w:type="dxa"/>
        <w:tblInd w:w="108" w:type="dxa"/>
        <w:tblLayout w:type="fixed"/>
        <w:tblLook w:val="04A0"/>
      </w:tblPr>
      <w:tblGrid>
        <w:gridCol w:w="675"/>
        <w:gridCol w:w="4145"/>
        <w:gridCol w:w="1134"/>
        <w:gridCol w:w="1134"/>
        <w:gridCol w:w="1134"/>
        <w:gridCol w:w="1134"/>
      </w:tblGrid>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 w:val="22"/>
                <w:szCs w:val="22"/>
              </w:rPr>
            </w:pPr>
            <w:r>
              <w:t>Item</w:t>
            </w:r>
          </w:p>
        </w:tc>
        <w:tc>
          <w:tcPr>
            <w:tcW w:w="414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both"/>
              <w:rPr>
                <w:rFonts w:eastAsiaTheme="minorEastAsia"/>
                <w:sz w:val="22"/>
                <w:szCs w:val="22"/>
              </w:rPr>
            </w:pPr>
            <w:r>
              <w:t xml:space="preserve">Descrição dos materiais </w:t>
            </w:r>
            <w:r w:rsidR="001B3607">
              <w:t>de Limpeza.</w:t>
            </w:r>
          </w:p>
        </w:tc>
        <w:tc>
          <w:tcPr>
            <w:tcW w:w="1134"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both"/>
              <w:rPr>
                <w:rFonts w:eastAsiaTheme="minorEastAsia"/>
                <w:sz w:val="22"/>
                <w:szCs w:val="22"/>
              </w:rPr>
            </w:pPr>
            <w:r>
              <w:t>Unidade de medida</w:t>
            </w:r>
          </w:p>
        </w:tc>
        <w:tc>
          <w:tcPr>
            <w:tcW w:w="1134"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 w:val="22"/>
                <w:szCs w:val="22"/>
              </w:rPr>
            </w:pPr>
            <w:r>
              <w:t>Quant.</w:t>
            </w: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pPr>
            <w:r>
              <w:t>Valor por unid</w:t>
            </w: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pPr>
            <w:r>
              <w:t>Valor total</w:t>
            </w:r>
          </w:p>
        </w:tc>
      </w:tr>
      <w:tr w:rsidR="003F3CA2" w:rsidTr="003F3CA2">
        <w:trPr>
          <w:trHeight w:val="238"/>
        </w:trPr>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01</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Pr="0025388A" w:rsidRDefault="003F3CA2" w:rsidP="003F3CA2">
            <w:pPr>
              <w:spacing w:after="200" w:line="276" w:lineRule="auto"/>
              <w:rPr>
                <w:rFonts w:ascii="Calibri" w:eastAsiaTheme="minorEastAsia" w:hAnsi="Calibri"/>
                <w:color w:val="000000"/>
                <w:sz w:val="22"/>
                <w:szCs w:val="22"/>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3F3CA2">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02</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rPr>
                <w:rFonts w:ascii="Calibri" w:eastAsiaTheme="minorEastAsia" w:hAnsi="Calibri"/>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3F3CA2">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03</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Pr="0025388A" w:rsidRDefault="003F3CA2" w:rsidP="003F3CA2">
            <w:pPr>
              <w:spacing w:after="200" w:line="276" w:lineRule="auto"/>
              <w:jc w:val="both"/>
              <w:rPr>
                <w:rFonts w:ascii="Calibri" w:eastAsiaTheme="minorEastAsia" w:hAnsi="Calibri"/>
                <w:color w:val="000000"/>
                <w:sz w:val="22"/>
                <w:szCs w:val="22"/>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3F3CA2">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04</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Pr="0025388A" w:rsidRDefault="003F3CA2" w:rsidP="003F3CA2">
            <w:pPr>
              <w:spacing w:after="200" w:line="276" w:lineRule="auto"/>
              <w:jc w:val="both"/>
              <w:rPr>
                <w:rFonts w:ascii="Calibri" w:eastAsiaTheme="minorEastAsia" w:hAnsi="Calibri"/>
                <w:color w:val="000000"/>
                <w:sz w:val="22"/>
                <w:szCs w:val="22"/>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3F3CA2">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05</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Pr="0025388A" w:rsidRDefault="003F3CA2" w:rsidP="003F3CA2">
            <w:pPr>
              <w:spacing w:after="200" w:line="276" w:lineRule="auto"/>
              <w:rPr>
                <w:rFonts w:ascii="Calibri" w:eastAsiaTheme="minorEastAsia" w:hAnsi="Calibri"/>
                <w:color w:val="000000"/>
                <w:sz w:val="22"/>
                <w:szCs w:val="22"/>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3F3CA2">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06</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Pr="0025388A" w:rsidRDefault="003F3CA2" w:rsidP="003F3CA2">
            <w:pPr>
              <w:spacing w:after="200" w:line="276" w:lineRule="auto"/>
              <w:rPr>
                <w:rFonts w:ascii="Calibri" w:eastAsiaTheme="minorEastAsia" w:hAnsi="Calibri"/>
                <w:color w:val="000000"/>
                <w:sz w:val="22"/>
                <w:szCs w:val="22"/>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3F3CA2">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07</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Pr="0025388A" w:rsidRDefault="003F3CA2" w:rsidP="003F3CA2">
            <w:pPr>
              <w:spacing w:after="200" w:line="276" w:lineRule="auto"/>
              <w:rPr>
                <w:rFonts w:ascii="Calibri" w:eastAsiaTheme="minorEastAsia" w:hAnsi="Calibri"/>
                <w:color w:val="000000"/>
                <w:sz w:val="22"/>
                <w:szCs w:val="22"/>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3F3CA2">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08</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Pr="0025388A" w:rsidRDefault="003F3CA2" w:rsidP="003F3CA2">
            <w:pPr>
              <w:spacing w:after="200" w:line="276" w:lineRule="auto"/>
              <w:rPr>
                <w:rFonts w:ascii="Calibri" w:eastAsiaTheme="minorEastAsia" w:hAnsi="Calibri"/>
                <w:color w:val="000000"/>
                <w:sz w:val="22"/>
                <w:szCs w:val="22"/>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3F3CA2">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09</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Pr="0025388A" w:rsidRDefault="003F3CA2" w:rsidP="003F3CA2">
            <w:pPr>
              <w:spacing w:after="200" w:line="276" w:lineRule="auto"/>
              <w:rPr>
                <w:rFonts w:ascii="Calibri" w:eastAsiaTheme="minorEastAsia" w:hAnsi="Calibri"/>
                <w:color w:val="000000"/>
                <w:sz w:val="22"/>
                <w:szCs w:val="22"/>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3F3CA2">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10</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rPr>
                <w:rFonts w:ascii="Calibri" w:eastAsiaTheme="minorEastAsia" w:hAnsi="Calibri"/>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3F3CA2">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11</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Pr="0025388A" w:rsidRDefault="003F3CA2" w:rsidP="003F3CA2">
            <w:pPr>
              <w:spacing w:after="200" w:line="276" w:lineRule="auto"/>
              <w:jc w:val="both"/>
              <w:rPr>
                <w:rFonts w:ascii="Calibri" w:eastAsiaTheme="minorEastAsia" w:hAnsi="Calibri"/>
                <w:color w:val="000000"/>
                <w:sz w:val="22"/>
                <w:szCs w:val="22"/>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3F3CA2">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12</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Pr="0025388A" w:rsidRDefault="003F3CA2" w:rsidP="003F3CA2">
            <w:pPr>
              <w:spacing w:after="200" w:line="276" w:lineRule="auto"/>
              <w:jc w:val="both"/>
              <w:rPr>
                <w:rFonts w:ascii="Calibri" w:eastAsiaTheme="minorEastAsia" w:hAnsi="Calibri"/>
                <w:color w:val="000000"/>
                <w:sz w:val="22"/>
                <w:szCs w:val="22"/>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3F3CA2">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13</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ascii="Calibri" w:eastAsiaTheme="minorEastAsia" w:hAnsi="Calibri"/>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3F3CA2">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14</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Pr="0025388A" w:rsidRDefault="003F3CA2" w:rsidP="003F3CA2">
            <w:pPr>
              <w:spacing w:after="200" w:line="276" w:lineRule="auto"/>
              <w:jc w:val="both"/>
              <w:rPr>
                <w:rFonts w:ascii="Calibri" w:eastAsiaTheme="minorEastAsia" w:hAnsi="Calibri"/>
                <w:color w:val="000000"/>
                <w:sz w:val="22"/>
                <w:szCs w:val="22"/>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3F3CA2">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r w:rsidR="003F3CA2" w:rsidTr="003F3CA2">
        <w:tc>
          <w:tcPr>
            <w:tcW w:w="675" w:type="dxa"/>
            <w:tcBorders>
              <w:top w:val="single" w:sz="4" w:space="0" w:color="000000"/>
              <w:left w:val="single" w:sz="4" w:space="0" w:color="000000"/>
              <w:bottom w:val="single" w:sz="4" w:space="0" w:color="000000"/>
              <w:right w:val="single" w:sz="4" w:space="0" w:color="000000"/>
            </w:tcBorders>
            <w:hideMark/>
          </w:tcPr>
          <w:p w:rsidR="003F3CA2" w:rsidRDefault="003F3CA2" w:rsidP="003F3CA2">
            <w:pPr>
              <w:spacing w:after="200" w:line="276" w:lineRule="auto"/>
              <w:jc w:val="center"/>
              <w:rPr>
                <w:rFonts w:eastAsiaTheme="minorEastAsia"/>
                <w:szCs w:val="22"/>
              </w:rPr>
            </w:pPr>
            <w:r>
              <w:t>15</w:t>
            </w:r>
          </w:p>
        </w:tc>
        <w:tc>
          <w:tcPr>
            <w:tcW w:w="4145" w:type="dxa"/>
            <w:tcBorders>
              <w:top w:val="single" w:sz="4" w:space="0" w:color="000000"/>
              <w:left w:val="single" w:sz="4" w:space="0" w:color="000000"/>
              <w:bottom w:val="single" w:sz="4" w:space="0" w:color="000000"/>
              <w:right w:val="single" w:sz="4" w:space="0" w:color="000000"/>
            </w:tcBorders>
            <w:vAlign w:val="bottom"/>
            <w:hideMark/>
          </w:tcPr>
          <w:p w:rsidR="003F3CA2" w:rsidRPr="0025388A" w:rsidRDefault="003F3CA2" w:rsidP="003F3CA2">
            <w:pPr>
              <w:spacing w:after="200" w:line="276" w:lineRule="auto"/>
              <w:rPr>
                <w:rFonts w:ascii="Calibri" w:eastAsiaTheme="minorEastAsia" w:hAnsi="Calibri"/>
                <w:color w:val="000000"/>
                <w:sz w:val="22"/>
                <w:szCs w:val="22"/>
                <w:lang w:val="pt-BR"/>
              </w:rPr>
            </w:pPr>
          </w:p>
        </w:tc>
        <w:tc>
          <w:tcPr>
            <w:tcW w:w="1134" w:type="dxa"/>
            <w:tcBorders>
              <w:top w:val="single" w:sz="4" w:space="0" w:color="000000"/>
              <w:left w:val="single" w:sz="4" w:space="0" w:color="000000"/>
              <w:bottom w:val="single" w:sz="4" w:space="0" w:color="000000"/>
              <w:right w:val="single" w:sz="4" w:space="0" w:color="000000"/>
            </w:tcBorders>
            <w:vAlign w:val="bottom"/>
            <w:hideMark/>
          </w:tcPr>
          <w:p w:rsidR="003F3CA2" w:rsidRDefault="003F3CA2" w:rsidP="003F3CA2">
            <w:pPr>
              <w:spacing w:after="200" w:line="276" w:lineRule="auto"/>
              <w:jc w:val="both"/>
              <w:rPr>
                <w:rFonts w:eastAsiaTheme="minorEastAsia"/>
                <w:color w:val="000000"/>
                <w:szCs w:val="22"/>
              </w:rPr>
            </w:pPr>
            <w:r>
              <w:rPr>
                <w:color w:val="000000"/>
              </w:rPr>
              <w:t>Unidade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3F3CA2" w:rsidRDefault="003F3CA2" w:rsidP="001B3607">
            <w:pPr>
              <w:spacing w:after="200" w:line="276" w:lineRule="auto"/>
              <w:jc w:val="center"/>
              <w:rPr>
                <w:rFonts w:eastAsiaTheme="minorEastAsia"/>
                <w:color w:val="000000"/>
                <w:szCs w:val="22"/>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c>
          <w:tcPr>
            <w:tcW w:w="1134" w:type="dxa"/>
            <w:tcBorders>
              <w:top w:val="single" w:sz="4" w:space="0" w:color="000000"/>
              <w:left w:val="single" w:sz="4" w:space="0" w:color="000000"/>
              <w:bottom w:val="single" w:sz="4" w:space="0" w:color="000000"/>
              <w:right w:val="single" w:sz="4" w:space="0" w:color="000000"/>
            </w:tcBorders>
          </w:tcPr>
          <w:p w:rsidR="003F3CA2" w:rsidRDefault="003F3CA2" w:rsidP="003F3CA2">
            <w:pPr>
              <w:spacing w:after="200" w:line="276" w:lineRule="auto"/>
              <w:jc w:val="center"/>
              <w:rPr>
                <w:color w:val="000000"/>
              </w:rPr>
            </w:pPr>
          </w:p>
        </w:tc>
      </w:tr>
    </w:tbl>
    <w:p w:rsidR="003F3CA2" w:rsidRDefault="003F3CA2" w:rsidP="00167924">
      <w:pPr>
        <w:pStyle w:val="Corpodetexto"/>
        <w:spacing w:line="244" w:lineRule="auto"/>
        <w:ind w:left="197" w:right="683"/>
        <w:jc w:val="both"/>
        <w:rPr>
          <w:lang w:val="pt-BR"/>
        </w:rPr>
      </w:pPr>
    </w:p>
    <w:p w:rsidR="001B3607" w:rsidRDefault="001B3607" w:rsidP="00167924">
      <w:pPr>
        <w:pStyle w:val="Corpodetexto"/>
        <w:spacing w:line="244" w:lineRule="auto"/>
        <w:ind w:left="197" w:right="683"/>
        <w:jc w:val="both"/>
        <w:rPr>
          <w:lang w:val="pt-BR"/>
        </w:rPr>
      </w:pPr>
    </w:p>
    <w:p w:rsidR="00B721F5" w:rsidRDefault="00B721F5" w:rsidP="006337DE">
      <w:pPr>
        <w:rPr>
          <w:lang w:val="pt-BR"/>
        </w:rPr>
      </w:pPr>
    </w:p>
    <w:p w:rsidR="00B721F5" w:rsidRDefault="001112FA" w:rsidP="007C15CE">
      <w:pPr>
        <w:jc w:val="both"/>
        <w:rPr>
          <w:lang w:val="pt-BR"/>
        </w:rPr>
      </w:pPr>
      <w:r>
        <w:rPr>
          <w:lang w:val="pt-BR"/>
        </w:rPr>
        <w:lastRenderedPageBreak/>
        <w:t>O ORÇAMENTO</w:t>
      </w:r>
      <w:r w:rsidR="00463007">
        <w:rPr>
          <w:lang w:val="pt-BR"/>
        </w:rPr>
        <w:t xml:space="preserve"> DEVERÁ CONSIDERAR TODAS AS DESPESAS DECORRENTES DA EXECUÇÃO DO OBJETO DO CERTAMENTE. </w:t>
      </w:r>
    </w:p>
    <w:p w:rsidR="00B721F5" w:rsidRPr="003B6372" w:rsidRDefault="00B721F5" w:rsidP="006337DE">
      <w:pPr>
        <w:rPr>
          <w:lang w:val="pt-BR"/>
        </w:rPr>
      </w:pPr>
    </w:p>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00463007">
        <w:rPr>
          <w:lang w:val="pt-BR"/>
        </w:rPr>
        <w:t>despesas com</w:t>
      </w:r>
      <w:r w:rsidRPr="00B67768">
        <w:rPr>
          <w:lang w:val="pt-BR"/>
        </w:rPr>
        <w:t xml:space="preserve">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E6200C">
        <w:rPr>
          <w:lang w:val="pt-BR"/>
        </w:rPr>
        <w:t>necessários</w:t>
      </w:r>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4761" w:rsidRDefault="00404761" w:rsidP="00390262">
      <w:r>
        <w:separator/>
      </w:r>
    </w:p>
  </w:endnote>
  <w:endnote w:type="continuationSeparator" w:id="0">
    <w:p w:rsidR="00404761" w:rsidRDefault="00404761"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4761" w:rsidRDefault="00404761" w:rsidP="00390262">
      <w:r>
        <w:separator/>
      </w:r>
    </w:p>
  </w:footnote>
  <w:footnote w:type="continuationSeparator" w:id="0">
    <w:p w:rsidR="00404761" w:rsidRDefault="00404761"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C6A" w:rsidRPr="00B67768" w:rsidRDefault="000E1C6A"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0E1C6A" w:rsidRPr="00B67768" w:rsidRDefault="000E1C6A" w:rsidP="00CB7360">
    <w:pPr>
      <w:ind w:left="-227" w:right="113"/>
      <w:jc w:val="center"/>
      <w:rPr>
        <w:b/>
        <w:i/>
        <w:lang w:val="pt-BR"/>
      </w:rPr>
    </w:pPr>
    <w:r w:rsidRPr="00B67768">
      <w:rPr>
        <w:b/>
        <w:i/>
        <w:lang w:val="pt-BR"/>
      </w:rPr>
      <w:t>Prefeitura Municipal de Capela de Santana</w:t>
    </w:r>
  </w:p>
  <w:p w:rsidR="000E1C6A" w:rsidRPr="00B67768" w:rsidRDefault="000E1C6A" w:rsidP="00CB7360">
    <w:pPr>
      <w:pStyle w:val="Cabealho"/>
      <w:pBdr>
        <w:bottom w:val="single" w:sz="12" w:space="1" w:color="auto"/>
      </w:pBdr>
      <w:ind w:left="-227" w:right="113"/>
      <w:jc w:val="center"/>
      <w:rPr>
        <w:lang w:val="pt-BR"/>
      </w:rPr>
    </w:pPr>
    <w:r w:rsidRPr="00B67768">
      <w:rPr>
        <w:lang w:val="pt-BR"/>
      </w:rPr>
      <w:t>www.capeladesantana.rs.gov.br</w:t>
    </w:r>
  </w:p>
  <w:p w:rsidR="000E1C6A" w:rsidRPr="00B67768" w:rsidRDefault="000E1C6A"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0E1C6A" w:rsidRDefault="000E1C6A" w:rsidP="00CB7360">
    <w:pPr>
      <w:pStyle w:val="Cabealho"/>
      <w:pBdr>
        <w:bottom w:val="single" w:sz="12" w:space="1" w:color="auto"/>
      </w:pBdr>
      <w:ind w:left="-227" w:right="113"/>
      <w:jc w:val="center"/>
    </w:pPr>
    <w:r>
      <w:t>(51) 3698-1155</w:t>
    </w:r>
  </w:p>
  <w:p w:rsidR="000E1C6A" w:rsidRDefault="000E1C6A">
    <w:pPr>
      <w:pStyle w:val="Cabealho"/>
      <w:rPr>
        <w:lang w:val="pt-BR"/>
      </w:rPr>
    </w:pPr>
  </w:p>
  <w:p w:rsidR="000E1C6A" w:rsidRPr="00132477" w:rsidRDefault="000E1C6A">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1">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2">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3">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5">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6">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7">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8">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9">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1">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3">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4">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5">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6">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7">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8">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9">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0"/>
  </w:num>
  <w:num w:numId="3">
    <w:abstractNumId w:val="7"/>
  </w:num>
  <w:num w:numId="4">
    <w:abstractNumId w:val="14"/>
  </w:num>
  <w:num w:numId="5">
    <w:abstractNumId w:val="26"/>
  </w:num>
  <w:num w:numId="6">
    <w:abstractNumId w:val="12"/>
  </w:num>
  <w:num w:numId="7">
    <w:abstractNumId w:val="11"/>
  </w:num>
  <w:num w:numId="8">
    <w:abstractNumId w:val="15"/>
  </w:num>
  <w:num w:numId="9">
    <w:abstractNumId w:val="25"/>
  </w:num>
  <w:num w:numId="10">
    <w:abstractNumId w:val="3"/>
  </w:num>
  <w:num w:numId="11">
    <w:abstractNumId w:val="28"/>
  </w:num>
  <w:num w:numId="12">
    <w:abstractNumId w:val="27"/>
  </w:num>
  <w:num w:numId="13">
    <w:abstractNumId w:val="8"/>
  </w:num>
  <w:num w:numId="14">
    <w:abstractNumId w:val="17"/>
  </w:num>
  <w:num w:numId="15">
    <w:abstractNumId w:val="24"/>
  </w:num>
  <w:num w:numId="16">
    <w:abstractNumId w:val="5"/>
  </w:num>
  <w:num w:numId="17">
    <w:abstractNumId w:val="23"/>
  </w:num>
  <w:num w:numId="18">
    <w:abstractNumId w:val="30"/>
  </w:num>
  <w:num w:numId="19">
    <w:abstractNumId w:val="18"/>
  </w:num>
  <w:num w:numId="20">
    <w:abstractNumId w:val="20"/>
  </w:num>
  <w:num w:numId="21">
    <w:abstractNumId w:val="10"/>
  </w:num>
  <w:num w:numId="22">
    <w:abstractNumId w:val="29"/>
  </w:num>
  <w:num w:numId="23">
    <w:abstractNumId w:val="16"/>
  </w:num>
  <w:num w:numId="24">
    <w:abstractNumId w:val="2"/>
  </w:num>
  <w:num w:numId="25">
    <w:abstractNumId w:val="21"/>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
  </w:num>
  <w:num w:numId="29">
    <w:abstractNumId w:val="13"/>
  </w:num>
  <w:num w:numId="30">
    <w:abstractNumId w:val="6"/>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6B589B"/>
    <w:rsid w:val="0000619E"/>
    <w:rsid w:val="000123CE"/>
    <w:rsid w:val="00023B5F"/>
    <w:rsid w:val="00035AE4"/>
    <w:rsid w:val="00041918"/>
    <w:rsid w:val="00042AB1"/>
    <w:rsid w:val="00051243"/>
    <w:rsid w:val="000549D4"/>
    <w:rsid w:val="00057CC1"/>
    <w:rsid w:val="00061989"/>
    <w:rsid w:val="00063EFE"/>
    <w:rsid w:val="00070194"/>
    <w:rsid w:val="00071C01"/>
    <w:rsid w:val="00076C3D"/>
    <w:rsid w:val="00076C50"/>
    <w:rsid w:val="00080E91"/>
    <w:rsid w:val="000A2866"/>
    <w:rsid w:val="000A5ACC"/>
    <w:rsid w:val="000A7D9F"/>
    <w:rsid w:val="000B7F94"/>
    <w:rsid w:val="000C6032"/>
    <w:rsid w:val="000C74C9"/>
    <w:rsid w:val="000E0061"/>
    <w:rsid w:val="000E1C6A"/>
    <w:rsid w:val="000F0820"/>
    <w:rsid w:val="001022A7"/>
    <w:rsid w:val="00102409"/>
    <w:rsid w:val="001112FA"/>
    <w:rsid w:val="00114DB6"/>
    <w:rsid w:val="001178B4"/>
    <w:rsid w:val="00121B82"/>
    <w:rsid w:val="001231C8"/>
    <w:rsid w:val="00130924"/>
    <w:rsid w:val="0014660F"/>
    <w:rsid w:val="0015163C"/>
    <w:rsid w:val="00153EA3"/>
    <w:rsid w:val="001623A5"/>
    <w:rsid w:val="00162952"/>
    <w:rsid w:val="00164B20"/>
    <w:rsid w:val="00166F84"/>
    <w:rsid w:val="00167924"/>
    <w:rsid w:val="001816C0"/>
    <w:rsid w:val="00187C68"/>
    <w:rsid w:val="001929CC"/>
    <w:rsid w:val="001A2AA2"/>
    <w:rsid w:val="001A3FEE"/>
    <w:rsid w:val="001A4BB2"/>
    <w:rsid w:val="001B1070"/>
    <w:rsid w:val="001B1230"/>
    <w:rsid w:val="001B174C"/>
    <w:rsid w:val="001B2D30"/>
    <w:rsid w:val="001B2F0F"/>
    <w:rsid w:val="001B3607"/>
    <w:rsid w:val="001C7732"/>
    <w:rsid w:val="001D3560"/>
    <w:rsid w:val="001D3B8A"/>
    <w:rsid w:val="001D5182"/>
    <w:rsid w:val="001D626C"/>
    <w:rsid w:val="001D680B"/>
    <w:rsid w:val="001E1148"/>
    <w:rsid w:val="001E7A03"/>
    <w:rsid w:val="001F45BF"/>
    <w:rsid w:val="00225A80"/>
    <w:rsid w:val="00235588"/>
    <w:rsid w:val="00236133"/>
    <w:rsid w:val="00241B31"/>
    <w:rsid w:val="00243A70"/>
    <w:rsid w:val="00245E58"/>
    <w:rsid w:val="00251A2A"/>
    <w:rsid w:val="0025388A"/>
    <w:rsid w:val="00253E8C"/>
    <w:rsid w:val="00271BBA"/>
    <w:rsid w:val="00274A61"/>
    <w:rsid w:val="00281FDC"/>
    <w:rsid w:val="002822A2"/>
    <w:rsid w:val="00285291"/>
    <w:rsid w:val="00285B34"/>
    <w:rsid w:val="00287582"/>
    <w:rsid w:val="002A1421"/>
    <w:rsid w:val="002A181D"/>
    <w:rsid w:val="002B2027"/>
    <w:rsid w:val="002B3C16"/>
    <w:rsid w:val="002D0052"/>
    <w:rsid w:val="002D415B"/>
    <w:rsid w:val="002D6505"/>
    <w:rsid w:val="002D701F"/>
    <w:rsid w:val="002D743F"/>
    <w:rsid w:val="002D7884"/>
    <w:rsid w:val="002E0111"/>
    <w:rsid w:val="002E32D5"/>
    <w:rsid w:val="002F12A6"/>
    <w:rsid w:val="00312007"/>
    <w:rsid w:val="00321D0C"/>
    <w:rsid w:val="0034157C"/>
    <w:rsid w:val="0038056F"/>
    <w:rsid w:val="00381F31"/>
    <w:rsid w:val="003827E0"/>
    <w:rsid w:val="00384B36"/>
    <w:rsid w:val="00385A15"/>
    <w:rsid w:val="00386082"/>
    <w:rsid w:val="00390262"/>
    <w:rsid w:val="003946C4"/>
    <w:rsid w:val="00396DB8"/>
    <w:rsid w:val="003B2883"/>
    <w:rsid w:val="003B6372"/>
    <w:rsid w:val="003C31DB"/>
    <w:rsid w:val="003C3261"/>
    <w:rsid w:val="003C5C84"/>
    <w:rsid w:val="003D1F31"/>
    <w:rsid w:val="003D25F3"/>
    <w:rsid w:val="003D34FE"/>
    <w:rsid w:val="003D7EBE"/>
    <w:rsid w:val="003E4609"/>
    <w:rsid w:val="003E61F4"/>
    <w:rsid w:val="003F37FD"/>
    <w:rsid w:val="003F3CA2"/>
    <w:rsid w:val="003F4D6B"/>
    <w:rsid w:val="0040084A"/>
    <w:rsid w:val="00404761"/>
    <w:rsid w:val="00414344"/>
    <w:rsid w:val="00435EE5"/>
    <w:rsid w:val="0043693E"/>
    <w:rsid w:val="00440070"/>
    <w:rsid w:val="00441CCF"/>
    <w:rsid w:val="00446615"/>
    <w:rsid w:val="00451629"/>
    <w:rsid w:val="00462809"/>
    <w:rsid w:val="00463007"/>
    <w:rsid w:val="004647D7"/>
    <w:rsid w:val="004724D4"/>
    <w:rsid w:val="004766FA"/>
    <w:rsid w:val="00487EC5"/>
    <w:rsid w:val="004913CA"/>
    <w:rsid w:val="004A4D49"/>
    <w:rsid w:val="004A676E"/>
    <w:rsid w:val="004A6964"/>
    <w:rsid w:val="004B00F5"/>
    <w:rsid w:val="004B3331"/>
    <w:rsid w:val="004D2403"/>
    <w:rsid w:val="004D313B"/>
    <w:rsid w:val="004F26D0"/>
    <w:rsid w:val="004F6650"/>
    <w:rsid w:val="00503D4B"/>
    <w:rsid w:val="00506A20"/>
    <w:rsid w:val="00514022"/>
    <w:rsid w:val="00514A71"/>
    <w:rsid w:val="00522CCB"/>
    <w:rsid w:val="00525F28"/>
    <w:rsid w:val="00546A83"/>
    <w:rsid w:val="00556DB5"/>
    <w:rsid w:val="00570823"/>
    <w:rsid w:val="005757B5"/>
    <w:rsid w:val="00580434"/>
    <w:rsid w:val="00581412"/>
    <w:rsid w:val="00582A45"/>
    <w:rsid w:val="00597157"/>
    <w:rsid w:val="005A2143"/>
    <w:rsid w:val="005A7F33"/>
    <w:rsid w:val="005B1CCA"/>
    <w:rsid w:val="005B3032"/>
    <w:rsid w:val="005C25ED"/>
    <w:rsid w:val="005F0147"/>
    <w:rsid w:val="005F02C9"/>
    <w:rsid w:val="005F3B10"/>
    <w:rsid w:val="0060335B"/>
    <w:rsid w:val="00623D60"/>
    <w:rsid w:val="006337DE"/>
    <w:rsid w:val="00637C3A"/>
    <w:rsid w:val="006408B6"/>
    <w:rsid w:val="00641B71"/>
    <w:rsid w:val="00645B11"/>
    <w:rsid w:val="00661FFC"/>
    <w:rsid w:val="006652F2"/>
    <w:rsid w:val="006734DB"/>
    <w:rsid w:val="00676D15"/>
    <w:rsid w:val="006914A8"/>
    <w:rsid w:val="006934BC"/>
    <w:rsid w:val="00694517"/>
    <w:rsid w:val="006A1086"/>
    <w:rsid w:val="006A2F19"/>
    <w:rsid w:val="006A45F2"/>
    <w:rsid w:val="006A519A"/>
    <w:rsid w:val="006B0662"/>
    <w:rsid w:val="006B589B"/>
    <w:rsid w:val="006C05EF"/>
    <w:rsid w:val="006D2BA3"/>
    <w:rsid w:val="006E1F96"/>
    <w:rsid w:val="006F5C27"/>
    <w:rsid w:val="006F6032"/>
    <w:rsid w:val="00700676"/>
    <w:rsid w:val="00702AB5"/>
    <w:rsid w:val="00715EFB"/>
    <w:rsid w:val="00727C08"/>
    <w:rsid w:val="00731EE3"/>
    <w:rsid w:val="00744ADC"/>
    <w:rsid w:val="00744EEC"/>
    <w:rsid w:val="0074772D"/>
    <w:rsid w:val="00747B1D"/>
    <w:rsid w:val="007549F0"/>
    <w:rsid w:val="007570D4"/>
    <w:rsid w:val="00762ED5"/>
    <w:rsid w:val="00763493"/>
    <w:rsid w:val="007644E1"/>
    <w:rsid w:val="00766AA9"/>
    <w:rsid w:val="007841F5"/>
    <w:rsid w:val="00784D6E"/>
    <w:rsid w:val="007976DB"/>
    <w:rsid w:val="007A5595"/>
    <w:rsid w:val="007B4C51"/>
    <w:rsid w:val="007C15CE"/>
    <w:rsid w:val="007C2A8B"/>
    <w:rsid w:val="007D10D0"/>
    <w:rsid w:val="007D26AD"/>
    <w:rsid w:val="007D700C"/>
    <w:rsid w:val="007E3ADB"/>
    <w:rsid w:val="007E510A"/>
    <w:rsid w:val="007F345A"/>
    <w:rsid w:val="0080464F"/>
    <w:rsid w:val="00805E0D"/>
    <w:rsid w:val="00814978"/>
    <w:rsid w:val="008208B7"/>
    <w:rsid w:val="0083133D"/>
    <w:rsid w:val="00841506"/>
    <w:rsid w:val="008434E7"/>
    <w:rsid w:val="008463C8"/>
    <w:rsid w:val="0085742A"/>
    <w:rsid w:val="008576FC"/>
    <w:rsid w:val="00866B80"/>
    <w:rsid w:val="00866BED"/>
    <w:rsid w:val="00871139"/>
    <w:rsid w:val="00872420"/>
    <w:rsid w:val="0087606D"/>
    <w:rsid w:val="00881C0C"/>
    <w:rsid w:val="00891ED0"/>
    <w:rsid w:val="008933BD"/>
    <w:rsid w:val="008A07CE"/>
    <w:rsid w:val="008A1C68"/>
    <w:rsid w:val="008B0E8A"/>
    <w:rsid w:val="008B40E0"/>
    <w:rsid w:val="008C602E"/>
    <w:rsid w:val="008D730D"/>
    <w:rsid w:val="008E4477"/>
    <w:rsid w:val="008E4821"/>
    <w:rsid w:val="008F03E6"/>
    <w:rsid w:val="008F1559"/>
    <w:rsid w:val="00910DA0"/>
    <w:rsid w:val="00913C49"/>
    <w:rsid w:val="009239B2"/>
    <w:rsid w:val="00940A4F"/>
    <w:rsid w:val="009459FB"/>
    <w:rsid w:val="009526CA"/>
    <w:rsid w:val="00953170"/>
    <w:rsid w:val="00954C13"/>
    <w:rsid w:val="0095538C"/>
    <w:rsid w:val="00957B16"/>
    <w:rsid w:val="00964F50"/>
    <w:rsid w:val="009726AC"/>
    <w:rsid w:val="00972D1B"/>
    <w:rsid w:val="00982BC7"/>
    <w:rsid w:val="00996F31"/>
    <w:rsid w:val="009C5F70"/>
    <w:rsid w:val="009D1331"/>
    <w:rsid w:val="009E7914"/>
    <w:rsid w:val="009F7B1C"/>
    <w:rsid w:val="00A04A8E"/>
    <w:rsid w:val="00A10AD3"/>
    <w:rsid w:val="00A3049F"/>
    <w:rsid w:val="00A30A0C"/>
    <w:rsid w:val="00A37554"/>
    <w:rsid w:val="00A433F4"/>
    <w:rsid w:val="00A601D1"/>
    <w:rsid w:val="00A72DA8"/>
    <w:rsid w:val="00A75585"/>
    <w:rsid w:val="00A758C3"/>
    <w:rsid w:val="00A81254"/>
    <w:rsid w:val="00A911A7"/>
    <w:rsid w:val="00A94A2B"/>
    <w:rsid w:val="00A96B02"/>
    <w:rsid w:val="00AA3556"/>
    <w:rsid w:val="00AB2204"/>
    <w:rsid w:val="00AB49DA"/>
    <w:rsid w:val="00AC0D56"/>
    <w:rsid w:val="00AC5105"/>
    <w:rsid w:val="00AC78C4"/>
    <w:rsid w:val="00AD0502"/>
    <w:rsid w:val="00AD10D0"/>
    <w:rsid w:val="00AD2674"/>
    <w:rsid w:val="00AF5738"/>
    <w:rsid w:val="00AF7245"/>
    <w:rsid w:val="00B01BF8"/>
    <w:rsid w:val="00B05D81"/>
    <w:rsid w:val="00B27184"/>
    <w:rsid w:val="00B33648"/>
    <w:rsid w:val="00B358E4"/>
    <w:rsid w:val="00B57808"/>
    <w:rsid w:val="00B61CBB"/>
    <w:rsid w:val="00B67768"/>
    <w:rsid w:val="00B711F6"/>
    <w:rsid w:val="00B721F5"/>
    <w:rsid w:val="00BA2B1B"/>
    <w:rsid w:val="00BA612D"/>
    <w:rsid w:val="00BA6BCC"/>
    <w:rsid w:val="00BB5620"/>
    <w:rsid w:val="00BC5E53"/>
    <w:rsid w:val="00BD0AE8"/>
    <w:rsid w:val="00BD4E50"/>
    <w:rsid w:val="00BD76B5"/>
    <w:rsid w:val="00BE2E77"/>
    <w:rsid w:val="00BE6E05"/>
    <w:rsid w:val="00BF3992"/>
    <w:rsid w:val="00BF5BCE"/>
    <w:rsid w:val="00BF67D4"/>
    <w:rsid w:val="00C06BF8"/>
    <w:rsid w:val="00C118E4"/>
    <w:rsid w:val="00C12100"/>
    <w:rsid w:val="00C17213"/>
    <w:rsid w:val="00C2752A"/>
    <w:rsid w:val="00C4094A"/>
    <w:rsid w:val="00C516E4"/>
    <w:rsid w:val="00C573AE"/>
    <w:rsid w:val="00C648AE"/>
    <w:rsid w:val="00C74621"/>
    <w:rsid w:val="00C84317"/>
    <w:rsid w:val="00CA38E1"/>
    <w:rsid w:val="00CA3B1F"/>
    <w:rsid w:val="00CB4B85"/>
    <w:rsid w:val="00CB7360"/>
    <w:rsid w:val="00CE3F27"/>
    <w:rsid w:val="00CE6383"/>
    <w:rsid w:val="00CF6EF3"/>
    <w:rsid w:val="00D01812"/>
    <w:rsid w:val="00D039D8"/>
    <w:rsid w:val="00D0469B"/>
    <w:rsid w:val="00D11514"/>
    <w:rsid w:val="00D1569D"/>
    <w:rsid w:val="00D224B5"/>
    <w:rsid w:val="00D35FA6"/>
    <w:rsid w:val="00D408C6"/>
    <w:rsid w:val="00D415D0"/>
    <w:rsid w:val="00D42261"/>
    <w:rsid w:val="00D570A5"/>
    <w:rsid w:val="00D7699A"/>
    <w:rsid w:val="00D83E78"/>
    <w:rsid w:val="00D878CF"/>
    <w:rsid w:val="00DA60DD"/>
    <w:rsid w:val="00DB0351"/>
    <w:rsid w:val="00DB1E0C"/>
    <w:rsid w:val="00DB21B3"/>
    <w:rsid w:val="00DC2319"/>
    <w:rsid w:val="00DC5D47"/>
    <w:rsid w:val="00DC7093"/>
    <w:rsid w:val="00DC7A23"/>
    <w:rsid w:val="00DE2428"/>
    <w:rsid w:val="00DE421D"/>
    <w:rsid w:val="00DE68DC"/>
    <w:rsid w:val="00DF1BAB"/>
    <w:rsid w:val="00E006E6"/>
    <w:rsid w:val="00E00893"/>
    <w:rsid w:val="00E00D04"/>
    <w:rsid w:val="00E07E5C"/>
    <w:rsid w:val="00E07ECD"/>
    <w:rsid w:val="00E113AA"/>
    <w:rsid w:val="00E14466"/>
    <w:rsid w:val="00E243DE"/>
    <w:rsid w:val="00E25314"/>
    <w:rsid w:val="00E301B9"/>
    <w:rsid w:val="00E3254D"/>
    <w:rsid w:val="00E33027"/>
    <w:rsid w:val="00E532F4"/>
    <w:rsid w:val="00E6200C"/>
    <w:rsid w:val="00EA01BB"/>
    <w:rsid w:val="00EA0ECF"/>
    <w:rsid w:val="00EA3295"/>
    <w:rsid w:val="00EB1EDF"/>
    <w:rsid w:val="00EB777E"/>
    <w:rsid w:val="00EC78BA"/>
    <w:rsid w:val="00ED318C"/>
    <w:rsid w:val="00ED4F4D"/>
    <w:rsid w:val="00EF62A3"/>
    <w:rsid w:val="00F06AD3"/>
    <w:rsid w:val="00F11104"/>
    <w:rsid w:val="00F32A2E"/>
    <w:rsid w:val="00F3365E"/>
    <w:rsid w:val="00F4032A"/>
    <w:rsid w:val="00F408DB"/>
    <w:rsid w:val="00F420BF"/>
    <w:rsid w:val="00F434DC"/>
    <w:rsid w:val="00F5666D"/>
    <w:rsid w:val="00F62F14"/>
    <w:rsid w:val="00F661EB"/>
    <w:rsid w:val="00F7243A"/>
    <w:rsid w:val="00F76AB7"/>
    <w:rsid w:val="00F86E5D"/>
    <w:rsid w:val="00F87242"/>
    <w:rsid w:val="00FA5868"/>
    <w:rsid w:val="00FA66B4"/>
    <w:rsid w:val="00FB0BC1"/>
    <w:rsid w:val="00FC48EC"/>
    <w:rsid w:val="00FC6309"/>
    <w:rsid w:val="00FD0DEA"/>
    <w:rsid w:val="00FD11CF"/>
    <w:rsid w:val="00FD1FC3"/>
    <w:rsid w:val="00FD4A24"/>
    <w:rsid w:val="00FD61BF"/>
    <w:rsid w:val="00FE26B1"/>
    <w:rsid w:val="00FF565A"/>
    <w:rsid w:val="00FF68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table" w:styleId="Tabelacomgrade">
    <w:name w:val="Table Grid"/>
    <w:basedOn w:val="Tabelanormal"/>
    <w:uiPriority w:val="59"/>
    <w:rsid w:val="0025388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table" w:styleId="Tabelacomgrade">
    <w:name w:val="Table Grid"/>
    <w:basedOn w:val="Tabelanormal"/>
    <w:uiPriority w:val="59"/>
    <w:rsid w:val="0025388A"/>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w:divs>
    <w:div w:id="116648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6707FC-6DE5-4A18-97A4-447CA8FC5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TotalTime>
  <Pages>27</Pages>
  <Words>7984</Words>
  <Characters>43114</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215</cp:revision>
  <cp:lastPrinted>2018-12-05T14:15:00Z</cp:lastPrinted>
  <dcterms:created xsi:type="dcterms:W3CDTF">2019-05-28T12:08:00Z</dcterms:created>
  <dcterms:modified xsi:type="dcterms:W3CDTF">2019-07-23T16:51:00Z</dcterms:modified>
</cp:coreProperties>
</file>